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E2FE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7A6091D7" w14:textId="2671B6B5" w:rsidR="007A5EAD" w:rsidRDefault="00EF1577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40"/>
          <w:szCs w:val="40"/>
        </w:rPr>
      </w:pPr>
      <w:r>
        <w:rPr>
          <w:rFonts w:ascii="Century Gothic" w:hAnsi="Century Gothic" w:cs="CIDFont+F1"/>
          <w:b/>
          <w:bCs/>
          <w:sz w:val="40"/>
          <w:szCs w:val="40"/>
        </w:rPr>
        <w:t>Minnesanteckningar</w:t>
      </w:r>
      <w:r w:rsidR="007A5EAD">
        <w:rPr>
          <w:rFonts w:ascii="Century Gothic" w:hAnsi="Century Gothic" w:cs="CIDFont+F1"/>
          <w:b/>
          <w:bCs/>
          <w:sz w:val="40"/>
          <w:szCs w:val="40"/>
        </w:rPr>
        <w:t xml:space="preserve"> samverkansorgan Skåne nordväst </w:t>
      </w:r>
      <w:r w:rsidR="002075D3">
        <w:rPr>
          <w:rFonts w:ascii="Century Gothic" w:hAnsi="Century Gothic" w:cs="CIDFont+F1"/>
          <w:b/>
          <w:bCs/>
          <w:sz w:val="40"/>
          <w:szCs w:val="40"/>
        </w:rPr>
        <w:t>4</w:t>
      </w:r>
      <w:r w:rsidR="00EF58F5">
        <w:rPr>
          <w:rFonts w:ascii="Century Gothic" w:hAnsi="Century Gothic" w:cs="CIDFont+F1"/>
          <w:b/>
          <w:bCs/>
          <w:sz w:val="40"/>
          <w:szCs w:val="40"/>
        </w:rPr>
        <w:t xml:space="preserve"> m</w:t>
      </w:r>
      <w:r w:rsidR="002075D3">
        <w:rPr>
          <w:rFonts w:ascii="Century Gothic" w:hAnsi="Century Gothic" w:cs="CIDFont+F1"/>
          <w:b/>
          <w:bCs/>
          <w:sz w:val="40"/>
          <w:szCs w:val="40"/>
        </w:rPr>
        <w:t>a</w:t>
      </w:r>
      <w:r w:rsidR="00EF58F5">
        <w:rPr>
          <w:rFonts w:ascii="Century Gothic" w:hAnsi="Century Gothic" w:cs="CIDFont+F1"/>
          <w:b/>
          <w:bCs/>
          <w:sz w:val="40"/>
          <w:szCs w:val="40"/>
        </w:rPr>
        <w:t>r</w:t>
      </w:r>
      <w:r w:rsidR="002075D3">
        <w:rPr>
          <w:rFonts w:ascii="Century Gothic" w:hAnsi="Century Gothic" w:cs="CIDFont+F1"/>
          <w:b/>
          <w:bCs/>
          <w:sz w:val="40"/>
          <w:szCs w:val="40"/>
        </w:rPr>
        <w:t>s</w:t>
      </w:r>
      <w:r w:rsidR="007A5EAD">
        <w:rPr>
          <w:rFonts w:ascii="Century Gothic" w:hAnsi="Century Gothic" w:cs="CIDFont+F1"/>
          <w:b/>
          <w:bCs/>
          <w:sz w:val="40"/>
          <w:szCs w:val="40"/>
        </w:rPr>
        <w:t xml:space="preserve"> 202</w:t>
      </w:r>
      <w:r w:rsidR="002075D3">
        <w:rPr>
          <w:rFonts w:ascii="Century Gothic" w:hAnsi="Century Gothic" w:cs="CIDFont+F1"/>
          <w:b/>
          <w:bCs/>
          <w:sz w:val="40"/>
          <w:szCs w:val="40"/>
        </w:rPr>
        <w:t>2</w:t>
      </w:r>
    </w:p>
    <w:p w14:paraId="65C7DEC9" w14:textId="77777777" w:rsidR="007A5EAD" w:rsidRDefault="007A5EAD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36"/>
          <w:szCs w:val="36"/>
        </w:rPr>
      </w:pPr>
    </w:p>
    <w:p w14:paraId="3FBAC49F" w14:textId="219343CF" w:rsidR="007A5EAD" w:rsidRDefault="007A5EAD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Lokal</w:t>
      </w:r>
      <w:r>
        <w:rPr>
          <w:rFonts w:ascii="Century Gothic" w:hAnsi="Century Gothic" w:cs="CIDFont+F1"/>
          <w:sz w:val="22"/>
        </w:rPr>
        <w:t xml:space="preserve">: </w:t>
      </w:r>
      <w:r w:rsidRPr="00384468">
        <w:rPr>
          <w:rFonts w:ascii="Century Gothic" w:hAnsi="Century Gothic" w:cs="CIDFont+F1"/>
          <w:b/>
          <w:bCs/>
          <w:sz w:val="22"/>
        </w:rPr>
        <w:t xml:space="preserve">via Teams </w:t>
      </w:r>
    </w:p>
    <w:p w14:paraId="112F869E" w14:textId="674C1BFC" w:rsidR="00EF1577" w:rsidRDefault="00EF1577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</w:p>
    <w:p w14:paraId="6EF8F193" w14:textId="61C9772D" w:rsidR="002075D3" w:rsidRPr="00A03AEF" w:rsidRDefault="00EF1577" w:rsidP="004A0732">
      <w:pPr>
        <w:pStyle w:val="Default"/>
        <w:rPr>
          <w:rFonts w:ascii="Century Gothic" w:hAnsi="Century Gothic"/>
          <w:color w:val="FF0000"/>
          <w:sz w:val="22"/>
          <w:szCs w:val="22"/>
        </w:rPr>
      </w:pPr>
      <w:r w:rsidRPr="003A2E53">
        <w:rPr>
          <w:rFonts w:ascii="Century Gothic" w:hAnsi="Century Gothic"/>
          <w:b/>
          <w:bCs/>
          <w:sz w:val="22"/>
          <w:szCs w:val="22"/>
        </w:rPr>
        <w:t>Närvarande: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="00A03AEF">
        <w:rPr>
          <w:rFonts w:ascii="Century Gothic" w:hAnsi="Century Gothic"/>
          <w:color w:val="auto"/>
          <w:sz w:val="22"/>
          <w:szCs w:val="22"/>
        </w:rPr>
        <w:t xml:space="preserve">Annika Andersson, 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 xml:space="preserve">Anders Lundström, Anna Andresen, 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 xml:space="preserve">Anne Li </w:t>
      </w:r>
      <w:proofErr w:type="spellStart"/>
      <w:r w:rsidR="002075D3" w:rsidRPr="000828C9">
        <w:rPr>
          <w:rFonts w:ascii="Century Gothic" w:hAnsi="Century Gothic"/>
          <w:color w:val="auto"/>
          <w:sz w:val="22"/>
          <w:szCs w:val="22"/>
        </w:rPr>
        <w:t>Ullerholm</w:t>
      </w:r>
      <w:proofErr w:type="spellEnd"/>
      <w:r w:rsidR="002075D3" w:rsidRPr="000828C9">
        <w:rPr>
          <w:rFonts w:ascii="Century Gothic" w:hAnsi="Century Gothic"/>
          <w:color w:val="auto"/>
          <w:sz w:val="22"/>
          <w:szCs w:val="22"/>
        </w:rPr>
        <w:t>, Annette Andersson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2075D3" w:rsidRPr="00F72C72">
        <w:rPr>
          <w:rFonts w:ascii="Century Gothic" w:hAnsi="Century Gothic"/>
          <w:color w:val="auto"/>
          <w:sz w:val="22"/>
          <w:szCs w:val="22"/>
        </w:rPr>
        <w:t>Annika</w:t>
      </w:r>
      <w:r w:rsidR="00A03AEF" w:rsidRPr="00F72C72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075D3" w:rsidRPr="00F72C72">
        <w:rPr>
          <w:rFonts w:ascii="Century Gothic" w:hAnsi="Century Gothic"/>
          <w:color w:val="auto"/>
          <w:sz w:val="22"/>
          <w:szCs w:val="22"/>
        </w:rPr>
        <w:t xml:space="preserve">Andersson, Jan 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 xml:space="preserve">Allan 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Beer, 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Cecilia Andersson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>,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Birte 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Sandberg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>,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>C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hristin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 J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ohansson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Rickard 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Claesson</w:t>
      </w:r>
      <w:r w:rsidR="000828C9" w:rsidRPr="000828C9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 xml:space="preserve">Karin 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Ekelund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>, Emelie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 xml:space="preserve"> Erixo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n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, Emma 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Borgstrand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>,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 xml:space="preserve">Annika Jönsson, 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Filippa Kurdve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>,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Ingemar Narheim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, Ingrid 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 xml:space="preserve">Jerlsten, </w:t>
      </w:r>
      <w:r w:rsidR="002075D3" w:rsidRPr="00134747">
        <w:rPr>
          <w:rFonts w:ascii="Century Gothic" w:hAnsi="Century Gothic"/>
          <w:color w:val="auto"/>
          <w:sz w:val="22"/>
          <w:szCs w:val="22"/>
        </w:rPr>
        <w:t>Jessica Alfredson</w:t>
      </w:r>
      <w:r w:rsidR="000828C9" w:rsidRPr="00134747">
        <w:rPr>
          <w:rFonts w:ascii="Century Gothic" w:hAnsi="Century Gothic"/>
          <w:color w:val="auto"/>
          <w:sz w:val="22"/>
          <w:szCs w:val="22"/>
        </w:rPr>
        <w:t>,</w:t>
      </w:r>
      <w:r w:rsidR="00A03AEF" w:rsidRPr="0013474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>L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ars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 T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hunberg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0828C9" w:rsidRPr="00A275AD">
        <w:rPr>
          <w:rFonts w:ascii="Century Gothic" w:hAnsi="Century Gothic"/>
          <w:color w:val="auto"/>
          <w:sz w:val="22"/>
          <w:szCs w:val="22"/>
        </w:rPr>
        <w:t xml:space="preserve">Anders </w:t>
      </w:r>
      <w:r w:rsidR="002075D3" w:rsidRPr="00A275AD">
        <w:rPr>
          <w:rFonts w:ascii="Century Gothic" w:hAnsi="Century Gothic"/>
          <w:color w:val="auto"/>
          <w:sz w:val="22"/>
          <w:szCs w:val="22"/>
        </w:rPr>
        <w:t>Lundström</w:t>
      </w:r>
      <w:r w:rsidR="000828C9" w:rsidRPr="00A275AD">
        <w:rPr>
          <w:rFonts w:ascii="Century Gothic" w:hAnsi="Century Gothic"/>
          <w:color w:val="auto"/>
          <w:sz w:val="22"/>
          <w:szCs w:val="22"/>
        </w:rPr>
        <w:t>,</w:t>
      </w:r>
      <w:r w:rsidR="002075D3" w:rsidRPr="00A275A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Maria </w:t>
      </w:r>
      <w:r w:rsidR="002075D3" w:rsidRPr="000828C9">
        <w:rPr>
          <w:rFonts w:ascii="Century Gothic" w:hAnsi="Century Gothic"/>
          <w:color w:val="auto"/>
          <w:sz w:val="22"/>
          <w:szCs w:val="22"/>
        </w:rPr>
        <w:t>Holst</w:t>
      </w:r>
      <w:r w:rsidR="00A03AEF" w:rsidRPr="000828C9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>Maria B</w:t>
      </w:r>
      <w:r w:rsidR="002075D3" w:rsidRPr="00580BA0">
        <w:rPr>
          <w:rFonts w:ascii="Century Gothic" w:hAnsi="Century Gothic"/>
          <w:color w:val="auto"/>
          <w:sz w:val="22"/>
          <w:szCs w:val="22"/>
        </w:rPr>
        <w:t>erglund</w:t>
      </w:r>
      <w:r w:rsidR="00A03AEF" w:rsidRPr="00580BA0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 w:rsidRPr="00FD5053">
        <w:rPr>
          <w:rFonts w:ascii="Century Gothic" w:hAnsi="Century Gothic"/>
          <w:color w:val="auto"/>
          <w:sz w:val="22"/>
          <w:szCs w:val="22"/>
        </w:rPr>
        <w:t xml:space="preserve">Per </w:t>
      </w:r>
      <w:r w:rsidR="002075D3" w:rsidRPr="00FD5053">
        <w:rPr>
          <w:rFonts w:ascii="Century Gothic" w:hAnsi="Century Gothic"/>
          <w:color w:val="auto"/>
          <w:sz w:val="22"/>
          <w:szCs w:val="22"/>
        </w:rPr>
        <w:t>Einarsson</w:t>
      </w:r>
      <w:r w:rsidR="00A03AEF" w:rsidRPr="00FD5053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>Hå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kan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 xml:space="preserve"> S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tr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>ö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mberg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A03AEF">
        <w:rPr>
          <w:rFonts w:ascii="Century Gothic" w:hAnsi="Century Gothic"/>
          <w:color w:val="auto"/>
          <w:sz w:val="22"/>
          <w:szCs w:val="22"/>
        </w:rPr>
        <w:t>W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i</w:t>
      </w:r>
      <w:r w:rsidR="00A03AEF">
        <w:rPr>
          <w:rFonts w:ascii="Century Gothic" w:hAnsi="Century Gothic"/>
          <w:color w:val="auto"/>
          <w:sz w:val="22"/>
          <w:szCs w:val="22"/>
        </w:rPr>
        <w:t>v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eca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 xml:space="preserve"> T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>horesson</w:t>
      </w:r>
      <w:r w:rsidR="00A03AEF">
        <w:rPr>
          <w:rFonts w:ascii="Century Gothic" w:hAnsi="Century Gothic"/>
          <w:color w:val="auto"/>
          <w:sz w:val="22"/>
          <w:szCs w:val="22"/>
        </w:rPr>
        <w:t>,</w:t>
      </w:r>
      <w:r w:rsidR="002075D3" w:rsidRPr="00A03AEF">
        <w:rPr>
          <w:rFonts w:ascii="Century Gothic" w:hAnsi="Century Gothic"/>
          <w:color w:val="auto"/>
          <w:sz w:val="22"/>
          <w:szCs w:val="22"/>
        </w:rPr>
        <w:t xml:space="preserve"> Agneta Hugander</w:t>
      </w:r>
      <w:r w:rsidR="00A03AEF" w:rsidRPr="00A03AEF">
        <w:rPr>
          <w:rFonts w:ascii="Century Gothic" w:hAnsi="Century Gothic"/>
          <w:color w:val="auto"/>
          <w:sz w:val="22"/>
          <w:szCs w:val="22"/>
        </w:rPr>
        <w:t>, Stefan Karlegärd</w:t>
      </w:r>
      <w:r w:rsidR="00580BA0">
        <w:rPr>
          <w:rFonts w:ascii="Century Gothic" w:hAnsi="Century Gothic"/>
          <w:color w:val="auto"/>
          <w:sz w:val="22"/>
          <w:szCs w:val="22"/>
        </w:rPr>
        <w:t xml:space="preserve">, Jessica Alfredsson, </w:t>
      </w:r>
    </w:p>
    <w:p w14:paraId="36ECB96A" w14:textId="77777777" w:rsidR="007A5EAD" w:rsidRDefault="007A5EAD" w:rsidP="007A5EAD">
      <w:pPr>
        <w:rPr>
          <w:rFonts w:ascii="Century Gothic" w:hAnsi="Century Gothic" w:cs="CIDFont+F1"/>
          <w:sz w:val="22"/>
        </w:rPr>
      </w:pPr>
    </w:p>
    <w:p w14:paraId="7329D1A9" w14:textId="4DB776BC" w:rsidR="00EE6DDF" w:rsidRDefault="007A5EAD" w:rsidP="007A5EAD">
      <w:pPr>
        <w:rPr>
          <w:rFonts w:ascii="Century Gothic" w:hAnsi="Century Gothic" w:cs="CIDFont+F1"/>
          <w:b/>
          <w:bCs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t xml:space="preserve">§1. Mötets öppnande </w:t>
      </w:r>
      <w:r w:rsidR="004A0732">
        <w:rPr>
          <w:rFonts w:ascii="Century Gothic" w:hAnsi="Century Gothic" w:cs="CIDFont+F1"/>
          <w:b/>
          <w:bCs/>
          <w:sz w:val="22"/>
        </w:rPr>
        <w:t>Anders Lundström</w:t>
      </w:r>
    </w:p>
    <w:p w14:paraId="4AE1C4B4" w14:textId="6DD1C86D" w:rsidR="00580BA0" w:rsidRDefault="009A50AA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Tillsättandet av p</w:t>
      </w:r>
      <w:r w:rsidR="00580BA0">
        <w:rPr>
          <w:rFonts w:ascii="Century Gothic" w:hAnsi="Century Gothic" w:cs="CIDFont+F1"/>
          <w:sz w:val="22"/>
        </w:rPr>
        <w:t>rocessledare</w:t>
      </w:r>
      <w:r w:rsidR="00616B41">
        <w:rPr>
          <w:rFonts w:ascii="Century Gothic" w:hAnsi="Century Gothic" w:cs="CIDFont+F1"/>
          <w:sz w:val="22"/>
        </w:rPr>
        <w:t xml:space="preserve"> för NV</w:t>
      </w:r>
      <w:r>
        <w:rPr>
          <w:rFonts w:ascii="Century Gothic" w:hAnsi="Century Gothic" w:cs="CIDFont+F1"/>
          <w:sz w:val="22"/>
        </w:rPr>
        <w:t xml:space="preserve"> </w:t>
      </w:r>
      <w:r w:rsidR="00580BA0">
        <w:rPr>
          <w:rFonts w:ascii="Century Gothic" w:hAnsi="Century Gothic" w:cs="CIDFont+F1"/>
          <w:sz w:val="22"/>
        </w:rPr>
        <w:t>kommer avvakta</w:t>
      </w:r>
      <w:r>
        <w:rPr>
          <w:rFonts w:ascii="Century Gothic" w:hAnsi="Century Gothic" w:cs="CIDFont+F1"/>
          <w:sz w:val="22"/>
        </w:rPr>
        <w:t>s utifrån</w:t>
      </w:r>
      <w:r w:rsidR="00580BA0">
        <w:rPr>
          <w:rFonts w:ascii="Century Gothic" w:hAnsi="Century Gothic" w:cs="CIDFont+F1"/>
          <w:sz w:val="22"/>
        </w:rPr>
        <w:t xml:space="preserve"> beslut </w:t>
      </w:r>
      <w:r>
        <w:rPr>
          <w:rFonts w:ascii="Century Gothic" w:hAnsi="Century Gothic" w:cs="CIDFont+F1"/>
          <w:sz w:val="22"/>
        </w:rPr>
        <w:t xml:space="preserve">på central nivå. </w:t>
      </w:r>
      <w:r w:rsidR="00580BA0">
        <w:rPr>
          <w:rFonts w:ascii="Century Gothic" w:hAnsi="Century Gothic" w:cs="CIDFont+F1"/>
          <w:sz w:val="22"/>
        </w:rPr>
        <w:br/>
      </w:r>
      <w:r>
        <w:rPr>
          <w:rFonts w:ascii="Century Gothic" w:hAnsi="Century Gothic" w:cs="CIDFont+F1"/>
          <w:sz w:val="22"/>
        </w:rPr>
        <w:t xml:space="preserve">Deltagarlistan kommer uppdateras </w:t>
      </w:r>
      <w:r w:rsidR="00580BA0">
        <w:rPr>
          <w:rFonts w:ascii="Century Gothic" w:hAnsi="Century Gothic" w:cs="CIDFont+F1"/>
          <w:sz w:val="22"/>
        </w:rPr>
        <w:t xml:space="preserve">med </w:t>
      </w:r>
      <w:r>
        <w:rPr>
          <w:rFonts w:ascii="Century Gothic" w:hAnsi="Century Gothic" w:cs="CIDFont+F1"/>
          <w:sz w:val="22"/>
        </w:rPr>
        <w:t xml:space="preserve">namn </w:t>
      </w:r>
      <w:r w:rsidR="00580BA0">
        <w:rPr>
          <w:rFonts w:ascii="Century Gothic" w:hAnsi="Century Gothic" w:cs="CIDFont+F1"/>
          <w:sz w:val="22"/>
        </w:rPr>
        <w:t>och kontaktuppgifter</w:t>
      </w:r>
      <w:r>
        <w:rPr>
          <w:rFonts w:ascii="Century Gothic" w:hAnsi="Century Gothic" w:cs="CIDFont+F1"/>
          <w:sz w:val="22"/>
        </w:rPr>
        <w:t xml:space="preserve">. </w:t>
      </w:r>
    </w:p>
    <w:p w14:paraId="58FCE803" w14:textId="77777777" w:rsidR="00580BA0" w:rsidRDefault="00580BA0" w:rsidP="007A5EAD">
      <w:pPr>
        <w:rPr>
          <w:rFonts w:ascii="Century Gothic" w:hAnsi="Century Gothic" w:cs="CIDFont+F1"/>
          <w:sz w:val="22"/>
        </w:rPr>
      </w:pPr>
    </w:p>
    <w:p w14:paraId="1D86D192" w14:textId="411002DE" w:rsidR="00EE6DDF" w:rsidRDefault="007A5EAD" w:rsidP="00640E03">
      <w:pPr>
        <w:rPr>
          <w:rFonts w:ascii="Century Gothic" w:hAnsi="Century Gothic" w:cs="CIDFont+F1"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t xml:space="preserve">§ 2. </w:t>
      </w:r>
      <w:r w:rsidR="00640E03">
        <w:rPr>
          <w:rFonts w:ascii="Century Gothic" w:hAnsi="Century Gothic" w:cs="CIDFont+F1"/>
          <w:b/>
          <w:bCs/>
          <w:sz w:val="22"/>
        </w:rPr>
        <w:t>Prehospital psykiatri (PAP), Maria Holst</w:t>
      </w:r>
      <w:r w:rsidR="00580BA0">
        <w:rPr>
          <w:rFonts w:ascii="Century Gothic" w:hAnsi="Century Gothic" w:cs="CIDFont+F1"/>
          <w:b/>
          <w:bCs/>
          <w:sz w:val="22"/>
        </w:rPr>
        <w:br/>
      </w:r>
      <w:r w:rsidR="00A275AD" w:rsidRPr="00A275AD">
        <w:rPr>
          <w:rFonts w:ascii="Century Gothic" w:hAnsi="Century Gothic" w:cs="CIDFont+F1"/>
          <w:sz w:val="22"/>
        </w:rPr>
        <w:t>Information om PAP, se bifogad presentation</w:t>
      </w:r>
      <w:r w:rsidR="00B811DA">
        <w:rPr>
          <w:rFonts w:ascii="Century Gothic" w:hAnsi="Century Gothic" w:cs="CIDFont+F1"/>
          <w:sz w:val="22"/>
        </w:rPr>
        <w:t xml:space="preserve">. </w:t>
      </w:r>
    </w:p>
    <w:p w14:paraId="55ED36AF" w14:textId="356ADEF9" w:rsidR="00B811DA" w:rsidRDefault="00B811DA" w:rsidP="00640E0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Projektet kommer starta upp i mindre skala </w:t>
      </w:r>
      <w:r w:rsidR="00616B41">
        <w:rPr>
          <w:rFonts w:ascii="Century Gothic" w:hAnsi="Century Gothic" w:cs="CIDFont+F1"/>
          <w:sz w:val="22"/>
        </w:rPr>
        <w:t>för att</w:t>
      </w:r>
      <w:r>
        <w:rPr>
          <w:rFonts w:ascii="Century Gothic" w:hAnsi="Century Gothic" w:cs="CIDFont+F1"/>
          <w:sz w:val="22"/>
        </w:rPr>
        <w:t xml:space="preserve"> utökas till att omfatta samtliga kommuner i Nordväst. </w:t>
      </w:r>
    </w:p>
    <w:p w14:paraId="71C0FBE3" w14:textId="77777777" w:rsidR="007A5EAD" w:rsidRDefault="007A5EAD" w:rsidP="007A5EAD">
      <w:pPr>
        <w:rPr>
          <w:rFonts w:ascii="Century Gothic" w:hAnsi="Century Gothic" w:cs="CIDFont+F1"/>
          <w:sz w:val="22"/>
        </w:rPr>
      </w:pPr>
    </w:p>
    <w:p w14:paraId="138C38FD" w14:textId="5A4192AA" w:rsidR="007A5EAD" w:rsidRPr="00EF1577" w:rsidRDefault="007A5EAD" w:rsidP="007A5EAD">
      <w:pPr>
        <w:rPr>
          <w:rFonts w:ascii="Century Gothic" w:hAnsi="Century Gothic" w:cs="CIDFont+F1"/>
          <w:b/>
          <w:bCs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t xml:space="preserve">§ 3. </w:t>
      </w:r>
      <w:r w:rsidR="00640E03">
        <w:rPr>
          <w:rFonts w:ascii="Century Gothic" w:hAnsi="Century Gothic" w:cs="CIDFont+F1"/>
          <w:b/>
          <w:bCs/>
          <w:sz w:val="22"/>
        </w:rPr>
        <w:t>Palliativ vård</w:t>
      </w:r>
      <w:r w:rsidR="00B3727A">
        <w:rPr>
          <w:rFonts w:ascii="Century Gothic" w:hAnsi="Century Gothic" w:cs="CIDFont+F1"/>
          <w:b/>
          <w:bCs/>
          <w:sz w:val="22"/>
        </w:rPr>
        <w:t>/</w:t>
      </w:r>
      <w:r w:rsidR="00640E03">
        <w:rPr>
          <w:rFonts w:ascii="Century Gothic" w:hAnsi="Century Gothic" w:cs="CIDFont+F1"/>
          <w:b/>
          <w:bCs/>
          <w:sz w:val="22"/>
        </w:rPr>
        <w:t>ASIH, Annette Andersson</w:t>
      </w:r>
      <w:r w:rsidRPr="00EF1577">
        <w:rPr>
          <w:rFonts w:ascii="Century Gothic" w:hAnsi="Century Gothic" w:cs="CIDFont+F1"/>
          <w:b/>
          <w:bCs/>
          <w:sz w:val="22"/>
        </w:rPr>
        <w:t xml:space="preserve">    </w:t>
      </w:r>
    </w:p>
    <w:p w14:paraId="20EFE81F" w14:textId="3A8FB53C" w:rsidR="007A5EAD" w:rsidRDefault="00B811DA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Se bifogad presentation Palliativa specialistmottagningen och palliativa konsultteamet.  </w:t>
      </w:r>
    </w:p>
    <w:p w14:paraId="24EA7429" w14:textId="5B223F80" w:rsidR="009A50AA" w:rsidRDefault="006F399C" w:rsidP="007A5EAD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9A50AA">
        <w:rPr>
          <w:rFonts w:ascii="Century Gothic" w:hAnsi="Century Gothic" w:cs="CIDFont+F1"/>
          <w:sz w:val="22"/>
        </w:rPr>
        <w:t xml:space="preserve">Punktinsatser </w:t>
      </w:r>
      <w:r w:rsidR="002C0799">
        <w:rPr>
          <w:rFonts w:ascii="Century Gothic" w:hAnsi="Century Gothic" w:cs="CIDFont+F1"/>
          <w:sz w:val="22"/>
        </w:rPr>
        <w:t>erbjuds även</w:t>
      </w:r>
      <w:r w:rsidR="00616B41">
        <w:rPr>
          <w:rFonts w:ascii="Century Gothic" w:hAnsi="Century Gothic" w:cs="CIDFont+F1"/>
          <w:sz w:val="22"/>
        </w:rPr>
        <w:t xml:space="preserve"> för</w:t>
      </w:r>
      <w:r w:rsidR="009A50AA" w:rsidRPr="009A50AA">
        <w:rPr>
          <w:rFonts w:ascii="Century Gothic" w:hAnsi="Century Gothic" w:cs="CIDFont+F1"/>
          <w:sz w:val="22"/>
        </w:rPr>
        <w:t xml:space="preserve"> </w:t>
      </w:r>
      <w:r w:rsidRPr="009A50AA">
        <w:rPr>
          <w:rFonts w:ascii="Century Gothic" w:hAnsi="Century Gothic" w:cs="CIDFont+F1"/>
          <w:sz w:val="22"/>
        </w:rPr>
        <w:t>pat</w:t>
      </w:r>
      <w:r w:rsidR="009A50AA" w:rsidRPr="009A50AA">
        <w:rPr>
          <w:rFonts w:ascii="Century Gothic" w:hAnsi="Century Gothic" w:cs="CIDFont+F1"/>
          <w:sz w:val="22"/>
        </w:rPr>
        <w:t>ienter</w:t>
      </w:r>
      <w:r w:rsidRPr="009A50AA">
        <w:rPr>
          <w:rFonts w:ascii="Century Gothic" w:hAnsi="Century Gothic" w:cs="CIDFont+F1"/>
          <w:sz w:val="22"/>
        </w:rPr>
        <w:t xml:space="preserve"> utan palliativa tillstånd</w:t>
      </w:r>
      <w:r w:rsidR="009A50AA" w:rsidRPr="009A50AA">
        <w:rPr>
          <w:rFonts w:ascii="Century Gothic" w:hAnsi="Century Gothic" w:cs="CIDFont+F1"/>
          <w:sz w:val="22"/>
        </w:rPr>
        <w:t xml:space="preserve"> i mån av tid och resurser</w:t>
      </w:r>
      <w:r w:rsidRPr="009A50AA">
        <w:rPr>
          <w:rFonts w:ascii="Century Gothic" w:hAnsi="Century Gothic" w:cs="CIDFont+F1"/>
          <w:sz w:val="22"/>
        </w:rPr>
        <w:t xml:space="preserve">. </w:t>
      </w:r>
    </w:p>
    <w:p w14:paraId="4B80EEC7" w14:textId="1CEA6C17" w:rsidR="009A50AA" w:rsidRDefault="009A50AA" w:rsidP="007A5EAD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9A50AA">
        <w:rPr>
          <w:rFonts w:ascii="Century Gothic" w:hAnsi="Century Gothic" w:cs="CIDFont+F1"/>
          <w:sz w:val="22"/>
        </w:rPr>
        <w:t>Omtag kommer göras av k</w:t>
      </w:r>
      <w:r w:rsidR="006F399C" w:rsidRPr="009A50AA">
        <w:rPr>
          <w:rFonts w:ascii="Century Gothic" w:hAnsi="Century Gothic" w:cs="CIDFont+F1"/>
          <w:sz w:val="22"/>
        </w:rPr>
        <w:t xml:space="preserve">onsultverksamhet för ökat remissinflöde. </w:t>
      </w:r>
    </w:p>
    <w:p w14:paraId="28E2B0D2" w14:textId="2EF3C974" w:rsidR="009A50AA" w:rsidRDefault="006F399C" w:rsidP="007A5EAD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9A50AA">
        <w:rPr>
          <w:rFonts w:ascii="Century Gothic" w:hAnsi="Century Gothic" w:cs="CIDFont+F1"/>
          <w:sz w:val="22"/>
        </w:rPr>
        <w:t xml:space="preserve">Slutenvården </w:t>
      </w:r>
      <w:r w:rsidR="00616B41">
        <w:rPr>
          <w:rFonts w:ascii="Century Gothic" w:hAnsi="Century Gothic" w:cs="CIDFont+F1"/>
          <w:sz w:val="22"/>
        </w:rPr>
        <w:t xml:space="preserve">kan behöva </w:t>
      </w:r>
      <w:r w:rsidRPr="009A50AA">
        <w:rPr>
          <w:rFonts w:ascii="Century Gothic" w:hAnsi="Century Gothic" w:cs="CIDFont+F1"/>
          <w:sz w:val="22"/>
        </w:rPr>
        <w:t xml:space="preserve">se över rutiner för möjlighet att remittera patienter och minska undvikbar slutenvård. </w:t>
      </w:r>
    </w:p>
    <w:p w14:paraId="1A02BC86" w14:textId="128703A7" w:rsidR="006F399C" w:rsidRPr="009A50AA" w:rsidRDefault="009A50AA" w:rsidP="007A5EAD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Det är a</w:t>
      </w:r>
      <w:r w:rsidR="006F399C" w:rsidRPr="009A50AA">
        <w:rPr>
          <w:rFonts w:ascii="Century Gothic" w:hAnsi="Century Gothic" w:cs="CIDFont+F1"/>
          <w:sz w:val="22"/>
        </w:rPr>
        <w:t xml:space="preserve">ngeläget att få </w:t>
      </w:r>
      <w:r w:rsidR="00616B41">
        <w:rPr>
          <w:rFonts w:ascii="Century Gothic" w:hAnsi="Century Gothic" w:cs="CIDFont+F1"/>
          <w:sz w:val="22"/>
        </w:rPr>
        <w:t xml:space="preserve">information om </w:t>
      </w:r>
      <w:r w:rsidR="006F399C" w:rsidRPr="009A50AA">
        <w:rPr>
          <w:rFonts w:ascii="Century Gothic" w:hAnsi="Century Gothic" w:cs="CIDFont+F1"/>
          <w:sz w:val="22"/>
        </w:rPr>
        <w:t xml:space="preserve">patienter </w:t>
      </w:r>
      <w:r w:rsidR="00616B41">
        <w:rPr>
          <w:rFonts w:ascii="Century Gothic" w:hAnsi="Century Gothic" w:cs="CIDFont+F1"/>
          <w:sz w:val="22"/>
        </w:rPr>
        <w:t>i tid för</w:t>
      </w:r>
      <w:r w:rsidR="006F399C" w:rsidRPr="009A50AA">
        <w:rPr>
          <w:rFonts w:ascii="Century Gothic" w:hAnsi="Century Gothic" w:cs="CIDFont+F1"/>
          <w:sz w:val="22"/>
        </w:rPr>
        <w:t xml:space="preserve"> bra framförhållning och undvika att </w:t>
      </w:r>
      <w:r>
        <w:rPr>
          <w:rFonts w:ascii="Century Gothic" w:hAnsi="Century Gothic" w:cs="CIDFont+F1"/>
          <w:sz w:val="22"/>
        </w:rPr>
        <w:t xml:space="preserve">dessa </w:t>
      </w:r>
      <w:r w:rsidR="006F399C" w:rsidRPr="009A50AA">
        <w:rPr>
          <w:rFonts w:ascii="Century Gothic" w:hAnsi="Century Gothic" w:cs="CIDFont+F1"/>
          <w:sz w:val="22"/>
        </w:rPr>
        <w:t xml:space="preserve">kommer in för sent i </w:t>
      </w:r>
      <w:r w:rsidR="002C0799">
        <w:rPr>
          <w:rFonts w:ascii="Century Gothic" w:hAnsi="Century Gothic" w:cs="CIDFont+F1"/>
          <w:sz w:val="22"/>
        </w:rPr>
        <w:t xml:space="preserve">sitt </w:t>
      </w:r>
      <w:r w:rsidR="006F399C" w:rsidRPr="009A50AA">
        <w:rPr>
          <w:rFonts w:ascii="Century Gothic" w:hAnsi="Century Gothic" w:cs="CIDFont+F1"/>
          <w:sz w:val="22"/>
        </w:rPr>
        <w:t xml:space="preserve">sjukdomsförlopp. </w:t>
      </w:r>
    </w:p>
    <w:p w14:paraId="0C90E6AF" w14:textId="77777777" w:rsidR="006F399C" w:rsidRDefault="006F399C" w:rsidP="007A5EAD">
      <w:pPr>
        <w:rPr>
          <w:rFonts w:ascii="Century Gothic" w:hAnsi="Century Gothic" w:cs="CIDFont+F1"/>
          <w:sz w:val="22"/>
        </w:rPr>
      </w:pPr>
    </w:p>
    <w:p w14:paraId="6619C649" w14:textId="69C74349" w:rsidR="009A50AA" w:rsidRDefault="006F399C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Uppmaning</w:t>
      </w:r>
      <w:r w:rsidR="00616B41">
        <w:rPr>
          <w:rFonts w:ascii="Century Gothic" w:hAnsi="Century Gothic" w:cs="CIDFont+F1"/>
          <w:sz w:val="22"/>
        </w:rPr>
        <w:t xml:space="preserve"> att verksamheter</w:t>
      </w:r>
      <w:r>
        <w:rPr>
          <w:rFonts w:ascii="Century Gothic" w:hAnsi="Century Gothic" w:cs="CIDFont+F1"/>
          <w:sz w:val="22"/>
        </w:rPr>
        <w:t xml:space="preserve"> ta</w:t>
      </w:r>
      <w:r w:rsidR="00616B41">
        <w:rPr>
          <w:rFonts w:ascii="Century Gothic" w:hAnsi="Century Gothic" w:cs="CIDFont+F1"/>
          <w:sz w:val="22"/>
        </w:rPr>
        <w:t>r</w:t>
      </w:r>
      <w:r>
        <w:rPr>
          <w:rFonts w:ascii="Century Gothic" w:hAnsi="Century Gothic" w:cs="CIDFont+F1"/>
          <w:sz w:val="22"/>
        </w:rPr>
        <w:t xml:space="preserve"> kontakt</w:t>
      </w:r>
      <w:r w:rsidR="00616B41">
        <w:rPr>
          <w:rFonts w:ascii="Century Gothic" w:hAnsi="Century Gothic" w:cs="CIDFont+F1"/>
          <w:sz w:val="22"/>
        </w:rPr>
        <w:t xml:space="preserve"> med </w:t>
      </w:r>
      <w:r w:rsidR="002C0799">
        <w:rPr>
          <w:rFonts w:ascii="Century Gothic" w:hAnsi="Century Gothic" w:cs="CIDFont+F1"/>
          <w:sz w:val="22"/>
        </w:rPr>
        <w:t>den palliativa verksamheten</w:t>
      </w:r>
      <w:r>
        <w:rPr>
          <w:rFonts w:ascii="Century Gothic" w:hAnsi="Century Gothic" w:cs="CIDFont+F1"/>
          <w:sz w:val="22"/>
        </w:rPr>
        <w:t xml:space="preserve"> </w:t>
      </w:r>
      <w:r w:rsidR="00616B41">
        <w:rPr>
          <w:rFonts w:ascii="Century Gothic" w:hAnsi="Century Gothic" w:cs="CIDFont+F1"/>
          <w:sz w:val="22"/>
        </w:rPr>
        <w:t xml:space="preserve">för frågor </w:t>
      </w:r>
      <w:r w:rsidR="009A50AA">
        <w:rPr>
          <w:rFonts w:ascii="Century Gothic" w:hAnsi="Century Gothic" w:cs="CIDFont+F1"/>
          <w:sz w:val="22"/>
        </w:rPr>
        <w:t>angående</w:t>
      </w:r>
      <w:r>
        <w:rPr>
          <w:rFonts w:ascii="Century Gothic" w:hAnsi="Century Gothic" w:cs="CIDFont+F1"/>
          <w:sz w:val="22"/>
        </w:rPr>
        <w:t xml:space="preserve"> patienter</w:t>
      </w:r>
      <w:r w:rsidR="00484AA6">
        <w:rPr>
          <w:rFonts w:ascii="Century Gothic" w:hAnsi="Century Gothic" w:cs="CIDFont+F1"/>
          <w:sz w:val="22"/>
        </w:rPr>
        <w:t xml:space="preserve"> och möjlighet för insatser.</w:t>
      </w:r>
      <w:r>
        <w:rPr>
          <w:rFonts w:ascii="Century Gothic" w:hAnsi="Century Gothic" w:cs="CIDFont+F1"/>
          <w:sz w:val="22"/>
        </w:rPr>
        <w:br/>
      </w:r>
    </w:p>
    <w:p w14:paraId="7081595F" w14:textId="77777777" w:rsidR="006C11CA" w:rsidRDefault="006C11CA" w:rsidP="007A5EAD">
      <w:pPr>
        <w:rPr>
          <w:rFonts w:ascii="Century Gothic" w:hAnsi="Century Gothic" w:cs="CIDFont+F1"/>
          <w:sz w:val="22"/>
        </w:rPr>
      </w:pPr>
    </w:p>
    <w:p w14:paraId="4263F565" w14:textId="77777777" w:rsidR="00E630A4" w:rsidRDefault="007A5EAD" w:rsidP="00E630A4">
      <w:pPr>
        <w:rPr>
          <w:rFonts w:ascii="Century Gothic" w:hAnsi="Century Gothic" w:cs="CIDFont+F1"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lastRenderedPageBreak/>
        <w:t xml:space="preserve">§ 4. </w:t>
      </w:r>
      <w:r w:rsidR="00640E03">
        <w:rPr>
          <w:rFonts w:ascii="Century Gothic" w:hAnsi="Century Gothic" w:cs="CIDFont+F1"/>
          <w:b/>
          <w:bCs/>
          <w:sz w:val="22"/>
        </w:rPr>
        <w:t>Uppdrag operativ arbetsgrupp – hur förhindra undvikbar slutenvård</w:t>
      </w:r>
      <w:r w:rsidR="006F399C">
        <w:rPr>
          <w:rFonts w:ascii="Century Gothic" w:hAnsi="Century Gothic" w:cs="CIDFont+F1"/>
          <w:b/>
          <w:bCs/>
          <w:sz w:val="22"/>
        </w:rPr>
        <w:t>, Karin Ekelund</w:t>
      </w:r>
      <w:r w:rsidR="006F399C">
        <w:rPr>
          <w:rFonts w:ascii="Century Gothic" w:hAnsi="Century Gothic" w:cs="CIDFont+F1"/>
          <w:b/>
          <w:bCs/>
          <w:sz w:val="22"/>
        </w:rPr>
        <w:br/>
      </w:r>
      <w:r w:rsidR="003E61F8">
        <w:rPr>
          <w:rFonts w:ascii="Century Gothic" w:hAnsi="Century Gothic" w:cs="CIDFont+F1"/>
          <w:sz w:val="22"/>
        </w:rPr>
        <w:t xml:space="preserve">Kommun, slutenvård och primärvård </w:t>
      </w:r>
      <w:r w:rsidR="00D85C6F">
        <w:rPr>
          <w:rFonts w:ascii="Century Gothic" w:hAnsi="Century Gothic" w:cs="CIDFont+F1"/>
          <w:sz w:val="22"/>
        </w:rPr>
        <w:t xml:space="preserve">har </w:t>
      </w:r>
      <w:r w:rsidR="003E61F8">
        <w:rPr>
          <w:rFonts w:ascii="Century Gothic" w:hAnsi="Century Gothic" w:cs="CIDFont+F1"/>
          <w:sz w:val="22"/>
        </w:rPr>
        <w:t xml:space="preserve">under covid-19 </w:t>
      </w:r>
      <w:r w:rsidR="00D85C6F">
        <w:rPr>
          <w:rFonts w:ascii="Century Gothic" w:hAnsi="Century Gothic" w:cs="CIDFont+F1"/>
          <w:sz w:val="22"/>
        </w:rPr>
        <w:t>haft</w:t>
      </w:r>
      <w:r w:rsidR="003E61F8">
        <w:rPr>
          <w:rFonts w:ascii="Century Gothic" w:hAnsi="Century Gothic" w:cs="CIDFont+F1"/>
          <w:sz w:val="22"/>
        </w:rPr>
        <w:t xml:space="preserve"> stora problem med bemanning pga sjukskrivning, karantän mm</w:t>
      </w:r>
      <w:r w:rsidR="00D85C6F">
        <w:rPr>
          <w:rFonts w:ascii="Century Gothic" w:hAnsi="Century Gothic" w:cs="CIDFont+F1"/>
          <w:sz w:val="22"/>
        </w:rPr>
        <w:t xml:space="preserve">. </w:t>
      </w:r>
    </w:p>
    <w:p w14:paraId="5D4B5477" w14:textId="693B9925" w:rsidR="00E630A4" w:rsidRDefault="00E630A4" w:rsidP="00640E0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Sedan december har en granskning</w:t>
      </w:r>
      <w:r w:rsidR="00484AA6">
        <w:rPr>
          <w:rFonts w:ascii="Century Gothic" w:hAnsi="Century Gothic" w:cs="CIDFont+F1"/>
          <w:sz w:val="22"/>
        </w:rPr>
        <w:t xml:space="preserve"> gjorts</w:t>
      </w:r>
      <w:r>
        <w:rPr>
          <w:rFonts w:ascii="Century Gothic" w:hAnsi="Century Gothic" w:cs="CIDFont+F1"/>
          <w:sz w:val="22"/>
        </w:rPr>
        <w:t xml:space="preserve"> </w:t>
      </w:r>
      <w:r w:rsidR="00484AA6">
        <w:rPr>
          <w:rFonts w:ascii="Century Gothic" w:hAnsi="Century Gothic" w:cs="CIDFont+F1"/>
          <w:sz w:val="22"/>
        </w:rPr>
        <w:t>av</w:t>
      </w:r>
      <w:r>
        <w:rPr>
          <w:rFonts w:ascii="Century Gothic" w:hAnsi="Century Gothic" w:cs="CIDFont+F1"/>
          <w:sz w:val="22"/>
        </w:rPr>
        <w:t xml:space="preserve"> patienter inom slutenvården som bedömts utskrivningsklara. Granskningen visar att det varit en </w:t>
      </w:r>
      <w:r w:rsidR="003E61F8">
        <w:rPr>
          <w:rFonts w:ascii="Century Gothic" w:hAnsi="Century Gothic" w:cs="CIDFont+F1"/>
          <w:sz w:val="22"/>
        </w:rPr>
        <w:t xml:space="preserve">mycket ansträngd </w:t>
      </w:r>
      <w:r w:rsidR="00D85C6F">
        <w:rPr>
          <w:rFonts w:ascii="Century Gothic" w:hAnsi="Century Gothic" w:cs="CIDFont+F1"/>
          <w:sz w:val="22"/>
        </w:rPr>
        <w:t xml:space="preserve">vårdplatssituation </w:t>
      </w:r>
      <w:r>
        <w:rPr>
          <w:rFonts w:ascii="Century Gothic" w:hAnsi="Century Gothic" w:cs="CIDFont+F1"/>
          <w:sz w:val="22"/>
        </w:rPr>
        <w:t xml:space="preserve">framför allt </w:t>
      </w:r>
      <w:r w:rsidR="00D85C6F">
        <w:rPr>
          <w:rFonts w:ascii="Century Gothic" w:hAnsi="Century Gothic" w:cs="CIDFont+F1"/>
          <w:sz w:val="22"/>
        </w:rPr>
        <w:t>under januari</w:t>
      </w:r>
      <w:r w:rsidR="00484AA6">
        <w:rPr>
          <w:rFonts w:ascii="Century Gothic" w:hAnsi="Century Gothic" w:cs="CIDFont+F1"/>
          <w:sz w:val="22"/>
        </w:rPr>
        <w:t xml:space="preserve"> och in i februari</w:t>
      </w:r>
      <w:r w:rsidR="00D85C6F">
        <w:rPr>
          <w:rFonts w:ascii="Century Gothic" w:hAnsi="Century Gothic" w:cs="CIDFont+F1"/>
          <w:sz w:val="22"/>
        </w:rPr>
        <w:t>, både inom kommun och region</w:t>
      </w:r>
      <w:r w:rsidR="003E61F8">
        <w:rPr>
          <w:rFonts w:ascii="Century Gothic" w:hAnsi="Century Gothic" w:cs="CIDFont+F1"/>
          <w:sz w:val="22"/>
        </w:rPr>
        <w:t xml:space="preserve">. </w:t>
      </w:r>
    </w:p>
    <w:p w14:paraId="14D0E7C2" w14:textId="50D81A6F" w:rsidR="00B13E6B" w:rsidRDefault="00E630A4" w:rsidP="00640E0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  <w:t xml:space="preserve">Det pågår en vårdplatsutredning i Region Skåne samt IVO-granskning. För att komma till rätta med vårdplatsproblematiken måste kommun och Region samarbeta. </w:t>
      </w:r>
    </w:p>
    <w:p w14:paraId="1B820BE8" w14:textId="77777777" w:rsidR="00B13E6B" w:rsidRDefault="00B13E6B" w:rsidP="00640E03">
      <w:pPr>
        <w:rPr>
          <w:rFonts w:ascii="Century Gothic" w:hAnsi="Century Gothic" w:cs="CIDFont+F1"/>
          <w:sz w:val="22"/>
        </w:rPr>
      </w:pPr>
    </w:p>
    <w:p w14:paraId="5D0D213F" w14:textId="2D57C735" w:rsidR="003E61F8" w:rsidRDefault="00E630A4" w:rsidP="00640E0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I början av året aktiverades </w:t>
      </w:r>
      <w:r w:rsidR="003E61F8">
        <w:rPr>
          <w:rFonts w:ascii="Century Gothic" w:hAnsi="Century Gothic" w:cs="CIDFont+F1"/>
          <w:sz w:val="22"/>
        </w:rPr>
        <w:t>Covid-råd</w:t>
      </w:r>
      <w:r>
        <w:rPr>
          <w:rFonts w:ascii="Century Gothic" w:hAnsi="Century Gothic" w:cs="CIDFont+F1"/>
          <w:sz w:val="22"/>
        </w:rPr>
        <w:t xml:space="preserve"> i Nordväst med deltagare från</w:t>
      </w:r>
      <w:r w:rsidR="003E61F8">
        <w:rPr>
          <w:rFonts w:ascii="Century Gothic" w:hAnsi="Century Gothic" w:cs="CIDFont+F1"/>
          <w:sz w:val="22"/>
        </w:rPr>
        <w:t xml:space="preserve"> kommun</w:t>
      </w:r>
      <w:r>
        <w:rPr>
          <w:rFonts w:ascii="Century Gothic" w:hAnsi="Century Gothic" w:cs="CIDFont+F1"/>
          <w:sz w:val="22"/>
        </w:rPr>
        <w:t xml:space="preserve">, primär- </w:t>
      </w:r>
      <w:r w:rsidR="003E61F8">
        <w:rPr>
          <w:rFonts w:ascii="Century Gothic" w:hAnsi="Century Gothic" w:cs="CIDFont+F1"/>
          <w:sz w:val="22"/>
        </w:rPr>
        <w:t xml:space="preserve">och </w:t>
      </w:r>
      <w:r>
        <w:rPr>
          <w:rFonts w:ascii="Century Gothic" w:hAnsi="Century Gothic" w:cs="CIDFont+F1"/>
          <w:sz w:val="22"/>
        </w:rPr>
        <w:t>slutenvård för att få en gemensam lägesbild</w:t>
      </w:r>
      <w:r w:rsidR="00484AA6">
        <w:rPr>
          <w:rFonts w:ascii="Century Gothic" w:hAnsi="Century Gothic" w:cs="CIDFont+F1"/>
          <w:sz w:val="22"/>
        </w:rPr>
        <w:t xml:space="preserve"> och</w:t>
      </w:r>
      <w:r>
        <w:rPr>
          <w:rFonts w:ascii="Century Gothic" w:hAnsi="Century Gothic" w:cs="CIDFont+F1"/>
          <w:sz w:val="22"/>
        </w:rPr>
        <w:t xml:space="preserve"> </w:t>
      </w:r>
      <w:r w:rsidR="00484AA6">
        <w:rPr>
          <w:rFonts w:ascii="Century Gothic" w:hAnsi="Century Gothic" w:cs="CIDFont+F1"/>
          <w:sz w:val="22"/>
        </w:rPr>
        <w:t>diskutera</w:t>
      </w:r>
      <w:r>
        <w:rPr>
          <w:rFonts w:ascii="Century Gothic" w:hAnsi="Century Gothic" w:cs="CIDFont+F1"/>
          <w:sz w:val="22"/>
        </w:rPr>
        <w:t xml:space="preserve"> beslut </w:t>
      </w:r>
      <w:r w:rsidR="00484AA6">
        <w:rPr>
          <w:rFonts w:ascii="Century Gothic" w:hAnsi="Century Gothic" w:cs="CIDFont+F1"/>
          <w:sz w:val="22"/>
        </w:rPr>
        <w:t xml:space="preserve">och </w:t>
      </w:r>
      <w:r>
        <w:rPr>
          <w:rFonts w:ascii="Century Gothic" w:hAnsi="Century Gothic" w:cs="CIDFont+F1"/>
          <w:sz w:val="22"/>
        </w:rPr>
        <w:t xml:space="preserve">åtgärder. </w:t>
      </w:r>
    </w:p>
    <w:p w14:paraId="0E936B49" w14:textId="48878AB6" w:rsidR="003E61F8" w:rsidRDefault="003E61F8" w:rsidP="00640E03">
      <w:pPr>
        <w:rPr>
          <w:rFonts w:ascii="Century Gothic" w:hAnsi="Century Gothic" w:cs="CIDFont+F1"/>
          <w:sz w:val="22"/>
        </w:rPr>
      </w:pPr>
    </w:p>
    <w:p w14:paraId="0954B3AE" w14:textId="3DDBAF72" w:rsidR="001B57B4" w:rsidRDefault="00E630A4" w:rsidP="00640E03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Tjänstemannaberedningen </w:t>
      </w:r>
      <w:r w:rsidR="00484AA6">
        <w:rPr>
          <w:rFonts w:ascii="Century Gothic" w:hAnsi="Century Gothic" w:cs="CIDFont+F1"/>
          <w:sz w:val="22"/>
        </w:rPr>
        <w:t xml:space="preserve">kommer </w:t>
      </w:r>
      <w:r>
        <w:rPr>
          <w:rFonts w:ascii="Century Gothic" w:hAnsi="Century Gothic" w:cs="CIDFont+F1"/>
          <w:sz w:val="22"/>
        </w:rPr>
        <w:t xml:space="preserve">inrätta en </w:t>
      </w:r>
      <w:r w:rsidR="00484AA6">
        <w:rPr>
          <w:rFonts w:ascii="Century Gothic" w:hAnsi="Century Gothic" w:cs="CIDFont+F1"/>
          <w:sz w:val="22"/>
        </w:rPr>
        <w:t>”</w:t>
      </w:r>
      <w:r w:rsidR="005C6CDD">
        <w:rPr>
          <w:rFonts w:ascii="Century Gothic" w:hAnsi="Century Gothic" w:cs="CIDFont+F1"/>
          <w:sz w:val="22"/>
        </w:rPr>
        <w:t>Operativ arbetsgrupp</w:t>
      </w:r>
      <w:r w:rsidR="00484AA6">
        <w:rPr>
          <w:rFonts w:ascii="Century Gothic" w:hAnsi="Century Gothic" w:cs="CIDFont+F1"/>
          <w:sz w:val="22"/>
        </w:rPr>
        <w:t>”. Gruppen ska ta fram en gemensam lägesbild</w:t>
      </w:r>
      <w:r w:rsidR="005C6CDD">
        <w:rPr>
          <w:rFonts w:ascii="Century Gothic" w:hAnsi="Century Gothic" w:cs="CIDFont+F1"/>
          <w:sz w:val="22"/>
        </w:rPr>
        <w:t>. Arbetsgruppen förväntas återkoppla med rapport</w:t>
      </w:r>
      <w:r w:rsidR="00AE0ABE">
        <w:rPr>
          <w:rFonts w:ascii="Century Gothic" w:hAnsi="Century Gothic" w:cs="CIDFont+F1"/>
          <w:sz w:val="22"/>
        </w:rPr>
        <w:t xml:space="preserve"> </w:t>
      </w:r>
      <w:r w:rsidR="005C6CDD">
        <w:rPr>
          <w:rFonts w:ascii="Century Gothic" w:hAnsi="Century Gothic" w:cs="CIDFont+F1"/>
          <w:sz w:val="22"/>
        </w:rPr>
        <w:t>till mötet den</w:t>
      </w:r>
      <w:r w:rsidR="00AE0ABE">
        <w:rPr>
          <w:rFonts w:ascii="Century Gothic" w:hAnsi="Century Gothic" w:cs="CIDFont+F1"/>
          <w:sz w:val="22"/>
        </w:rPr>
        <w:t xml:space="preserve"> </w:t>
      </w:r>
      <w:r w:rsidR="001B57B4">
        <w:rPr>
          <w:rFonts w:ascii="Century Gothic" w:hAnsi="Century Gothic" w:cs="CIDFont+F1"/>
          <w:sz w:val="22"/>
        </w:rPr>
        <w:t>6 maj</w:t>
      </w:r>
      <w:r w:rsidR="005C6CDD">
        <w:rPr>
          <w:rFonts w:ascii="Century Gothic" w:hAnsi="Century Gothic" w:cs="CIDFont+F1"/>
          <w:sz w:val="22"/>
        </w:rPr>
        <w:t xml:space="preserve">, se bifogat uppdrag. </w:t>
      </w:r>
      <w:r w:rsidR="001B57B4">
        <w:rPr>
          <w:rFonts w:ascii="Century Gothic" w:hAnsi="Century Gothic" w:cs="CIDFont+F1"/>
          <w:sz w:val="22"/>
        </w:rPr>
        <w:t xml:space="preserve">  </w:t>
      </w:r>
    </w:p>
    <w:p w14:paraId="1202DBF0" w14:textId="20C17CFA" w:rsidR="005046EB" w:rsidRPr="00640E03" w:rsidRDefault="005046EB" w:rsidP="007A5EAD">
      <w:pPr>
        <w:rPr>
          <w:rFonts w:ascii="Century Gothic" w:hAnsi="Century Gothic" w:cs="CIDFont+F1"/>
          <w:b/>
          <w:bCs/>
          <w:sz w:val="22"/>
        </w:rPr>
      </w:pPr>
    </w:p>
    <w:p w14:paraId="15797F2B" w14:textId="262BE89B" w:rsidR="007A5EAD" w:rsidRDefault="007A5EAD" w:rsidP="007A5EAD">
      <w:pPr>
        <w:rPr>
          <w:rFonts w:ascii="Century Gothic" w:hAnsi="Century Gothic" w:cs="CIDFont+F1"/>
          <w:b/>
          <w:bCs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t xml:space="preserve">§ </w:t>
      </w:r>
      <w:r w:rsidR="00640E03">
        <w:rPr>
          <w:rFonts w:ascii="Century Gothic" w:hAnsi="Century Gothic" w:cs="CIDFont+F1"/>
          <w:b/>
          <w:bCs/>
          <w:sz w:val="22"/>
        </w:rPr>
        <w:t>5</w:t>
      </w:r>
      <w:r w:rsidRPr="00EF1577">
        <w:rPr>
          <w:rFonts w:ascii="Century Gothic" w:hAnsi="Century Gothic" w:cs="CIDFont+F1"/>
          <w:b/>
          <w:bCs/>
          <w:sz w:val="22"/>
        </w:rPr>
        <w:t>. Övriga frågor</w:t>
      </w:r>
    </w:p>
    <w:p w14:paraId="2376E1E8" w14:textId="1D121233" w:rsidR="005C6CDD" w:rsidRPr="005C6CDD" w:rsidRDefault="005C6CDD" w:rsidP="005C6CDD">
      <w:pPr>
        <w:pStyle w:val="Liststycke"/>
        <w:numPr>
          <w:ilvl w:val="0"/>
          <w:numId w:val="23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Under våren kommer det hållas </w:t>
      </w:r>
      <w:r w:rsidR="007A3B2B">
        <w:rPr>
          <w:rFonts w:ascii="Century Gothic" w:hAnsi="Century Gothic" w:cs="CIDFont+F1"/>
          <w:sz w:val="22"/>
        </w:rPr>
        <w:t xml:space="preserve">en </w:t>
      </w:r>
      <w:r w:rsidR="000D7F91" w:rsidRPr="00AE0ABE">
        <w:rPr>
          <w:rFonts w:ascii="Century Gothic" w:hAnsi="Century Gothic" w:cs="CIDFont+F1"/>
          <w:sz w:val="22"/>
        </w:rPr>
        <w:t xml:space="preserve">Nationell </w:t>
      </w:r>
      <w:r>
        <w:rPr>
          <w:rFonts w:ascii="Century Gothic" w:hAnsi="Century Gothic" w:cs="CIDFont+F1"/>
          <w:sz w:val="22"/>
        </w:rPr>
        <w:t>primärvårdskonferens på nätet</w:t>
      </w:r>
      <w:r w:rsidR="00AE0ABE" w:rsidRPr="00AE0ABE">
        <w:rPr>
          <w:rFonts w:ascii="Century Gothic" w:hAnsi="Century Gothic" w:cs="CIDFont+F1"/>
          <w:sz w:val="22"/>
        </w:rPr>
        <w:t xml:space="preserve">, se </w:t>
      </w:r>
      <w:r>
        <w:rPr>
          <w:rFonts w:ascii="Century Gothic" w:hAnsi="Century Gothic" w:cs="CIDFont+F1"/>
          <w:sz w:val="22"/>
        </w:rPr>
        <w:t xml:space="preserve">bifogad presentation och länk för anmälan nedan:  </w:t>
      </w:r>
      <w:hyperlink r:id="rId7" w:history="1">
        <w:r w:rsidRPr="005C6CDD">
          <w:rPr>
            <w:rStyle w:val="Hyperlnk"/>
            <w:rFonts w:ascii="Century Gothic" w:hAnsi="Century Gothic" w:cs="CIDFont+F1"/>
            <w:sz w:val="22"/>
          </w:rPr>
          <w:t>nationellpvkonferens22.se</w:t>
        </w:r>
      </w:hyperlink>
    </w:p>
    <w:p w14:paraId="7D8747D7" w14:textId="1DFA755E" w:rsidR="000D7F91" w:rsidRDefault="000D7F91" w:rsidP="005C6CDD">
      <w:pPr>
        <w:pStyle w:val="Liststycke"/>
        <w:rPr>
          <w:rFonts w:ascii="Century Gothic" w:hAnsi="Century Gothic" w:cs="CIDFont+F1"/>
          <w:sz w:val="22"/>
        </w:rPr>
      </w:pPr>
    </w:p>
    <w:p w14:paraId="2E7F0780" w14:textId="0E5BA22B" w:rsidR="00AE0ABE" w:rsidRDefault="00AE0ABE" w:rsidP="00AE0ABE">
      <w:pPr>
        <w:pStyle w:val="Liststycke"/>
        <w:numPr>
          <w:ilvl w:val="0"/>
          <w:numId w:val="23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Den första april kommer</w:t>
      </w:r>
      <w:r w:rsidR="00484AA6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t xml:space="preserve">både centrala </w:t>
      </w:r>
      <w:r w:rsidR="007A3B2B">
        <w:rPr>
          <w:rFonts w:ascii="Century Gothic" w:hAnsi="Century Gothic" w:cs="CIDFont+F1"/>
          <w:sz w:val="22"/>
        </w:rPr>
        <w:t xml:space="preserve">och </w:t>
      </w:r>
      <w:r>
        <w:rPr>
          <w:rFonts w:ascii="Century Gothic" w:hAnsi="Century Gothic" w:cs="CIDFont+F1"/>
          <w:sz w:val="22"/>
        </w:rPr>
        <w:t>delregionala samverkansorgan</w:t>
      </w:r>
      <w:r w:rsidR="002C0799">
        <w:rPr>
          <w:rFonts w:ascii="Century Gothic" w:hAnsi="Century Gothic" w:cs="CIDFont+F1"/>
          <w:sz w:val="22"/>
        </w:rPr>
        <w:t xml:space="preserve"> (ordförande samt vice ordförande)</w:t>
      </w:r>
      <w:r>
        <w:rPr>
          <w:rFonts w:ascii="Century Gothic" w:hAnsi="Century Gothic" w:cs="CIDFont+F1"/>
          <w:sz w:val="22"/>
        </w:rPr>
        <w:t xml:space="preserve"> i Skåne samlas </w:t>
      </w:r>
      <w:r w:rsidR="00BB4ED4">
        <w:rPr>
          <w:rFonts w:ascii="Century Gothic" w:hAnsi="Century Gothic" w:cs="CIDFont+F1"/>
          <w:sz w:val="22"/>
        </w:rPr>
        <w:t xml:space="preserve">för gemensamt möte. </w:t>
      </w:r>
      <w:r w:rsidR="00846907">
        <w:rPr>
          <w:rFonts w:ascii="Century Gothic" w:hAnsi="Century Gothic" w:cs="CIDFont+F1"/>
          <w:sz w:val="22"/>
        </w:rPr>
        <w:br/>
      </w:r>
    </w:p>
    <w:p w14:paraId="26AFFE22" w14:textId="49007987" w:rsidR="00AE0ABE" w:rsidRPr="006C11CA" w:rsidRDefault="00AE0ABE" w:rsidP="006C11CA">
      <w:pPr>
        <w:pStyle w:val="Liststycke"/>
        <w:numPr>
          <w:ilvl w:val="0"/>
          <w:numId w:val="23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H22 City expo</w:t>
      </w:r>
      <w:r w:rsidR="00846907">
        <w:rPr>
          <w:rFonts w:ascii="Century Gothic" w:hAnsi="Century Gothic" w:cs="CIDFont+F1"/>
          <w:sz w:val="22"/>
        </w:rPr>
        <w:t xml:space="preserve"> 2022</w:t>
      </w:r>
      <w:r w:rsidR="00846907">
        <w:rPr>
          <w:rFonts w:ascii="Century Gothic" w:hAnsi="Century Gothic" w:cs="CIDFont+F1"/>
          <w:sz w:val="22"/>
        </w:rPr>
        <w:br/>
      </w:r>
      <w:r w:rsidR="00B06D78">
        <w:rPr>
          <w:rFonts w:ascii="Century Gothic" w:hAnsi="Century Gothic" w:cs="CIDFont+F1"/>
          <w:sz w:val="22"/>
        </w:rPr>
        <w:t>Detta är en i</w:t>
      </w:r>
      <w:r w:rsidR="00846907">
        <w:rPr>
          <w:rFonts w:ascii="Century Gothic" w:hAnsi="Century Gothic" w:cs="CIDFont+F1"/>
          <w:sz w:val="22"/>
        </w:rPr>
        <w:t xml:space="preserve">nnovationssatsning, </w:t>
      </w:r>
      <w:r w:rsidR="00B06D78">
        <w:rPr>
          <w:rFonts w:ascii="Century Gothic" w:hAnsi="Century Gothic" w:cs="CIDFont+F1"/>
          <w:sz w:val="22"/>
        </w:rPr>
        <w:t xml:space="preserve">med fokus på </w:t>
      </w:r>
      <w:r w:rsidR="00846907">
        <w:rPr>
          <w:rFonts w:ascii="Century Gothic" w:hAnsi="Century Gothic" w:cs="CIDFont+F1"/>
          <w:sz w:val="22"/>
        </w:rPr>
        <w:t>hur arbeta för att lösa välfärdsutmaningar fram</w:t>
      </w:r>
      <w:r w:rsidR="00846907" w:rsidRPr="00846907">
        <w:rPr>
          <w:rFonts w:ascii="Century Gothic" w:hAnsi="Century Gothic" w:cs="CIDFont+F1"/>
          <w:sz w:val="22"/>
        </w:rPr>
        <w:t>tidsinriktat</w:t>
      </w:r>
      <w:r w:rsidR="00B06D78">
        <w:rPr>
          <w:rFonts w:ascii="Century Gothic" w:hAnsi="Century Gothic" w:cs="CIDFont+F1"/>
          <w:sz w:val="22"/>
        </w:rPr>
        <w:t>.</w:t>
      </w:r>
      <w:r w:rsidR="00846907">
        <w:rPr>
          <w:rFonts w:ascii="Century Gothic" w:hAnsi="Century Gothic" w:cs="CIDFont+F1"/>
          <w:sz w:val="22"/>
        </w:rPr>
        <w:t xml:space="preserve"> </w:t>
      </w:r>
      <w:r w:rsidR="00B06D78">
        <w:rPr>
          <w:rFonts w:ascii="Century Gothic" w:hAnsi="Century Gothic" w:cs="CIDFont+F1"/>
          <w:sz w:val="22"/>
        </w:rPr>
        <w:t>Kommuner, n</w:t>
      </w:r>
      <w:r w:rsidR="00846907">
        <w:rPr>
          <w:rFonts w:ascii="Century Gothic" w:hAnsi="Century Gothic" w:cs="CIDFont+F1"/>
          <w:sz w:val="22"/>
        </w:rPr>
        <w:t xml:space="preserve">äringsliv, </w:t>
      </w:r>
      <w:r w:rsidR="00B06D78">
        <w:rPr>
          <w:rFonts w:ascii="Century Gothic" w:hAnsi="Century Gothic" w:cs="CIDFont+F1"/>
          <w:sz w:val="22"/>
        </w:rPr>
        <w:t>a</w:t>
      </w:r>
      <w:r w:rsidR="00846907">
        <w:rPr>
          <w:rFonts w:ascii="Century Gothic" w:hAnsi="Century Gothic" w:cs="CIDFont+F1"/>
          <w:sz w:val="22"/>
        </w:rPr>
        <w:t xml:space="preserve">kademi, </w:t>
      </w:r>
      <w:r w:rsidR="00B06D78">
        <w:rPr>
          <w:rFonts w:ascii="Century Gothic" w:hAnsi="Century Gothic" w:cs="CIDFont+F1"/>
          <w:sz w:val="22"/>
        </w:rPr>
        <w:t>r</w:t>
      </w:r>
      <w:r w:rsidR="00846907">
        <w:rPr>
          <w:rFonts w:ascii="Century Gothic" w:hAnsi="Century Gothic" w:cs="CIDFont+F1"/>
          <w:sz w:val="22"/>
        </w:rPr>
        <w:t>egioner</w:t>
      </w:r>
      <w:r w:rsidR="00B06D78">
        <w:rPr>
          <w:rFonts w:ascii="Century Gothic" w:hAnsi="Century Gothic" w:cs="CIDFont+F1"/>
          <w:sz w:val="22"/>
        </w:rPr>
        <w:t xml:space="preserve"> mm kommer delta</w:t>
      </w:r>
      <w:r w:rsidR="00846907" w:rsidRPr="00846907">
        <w:rPr>
          <w:rFonts w:ascii="Century Gothic" w:hAnsi="Century Gothic" w:cs="CIDFont+F1"/>
          <w:sz w:val="22"/>
        </w:rPr>
        <w:t xml:space="preserve">. </w:t>
      </w:r>
      <w:r w:rsidR="00B06D78">
        <w:rPr>
          <w:rFonts w:ascii="Century Gothic" w:hAnsi="Century Gothic" w:cs="CIDFont+F1"/>
          <w:sz w:val="22"/>
        </w:rPr>
        <w:t>City Expo pågår f</w:t>
      </w:r>
      <w:r w:rsidR="00846907" w:rsidRPr="00846907">
        <w:rPr>
          <w:rFonts w:ascii="Century Gothic" w:hAnsi="Century Gothic" w:cs="CIDFont+F1"/>
          <w:sz w:val="22"/>
        </w:rPr>
        <w:t xml:space="preserve">rån </w:t>
      </w:r>
      <w:r w:rsidR="00D50D3D">
        <w:rPr>
          <w:rFonts w:ascii="Century Gothic" w:hAnsi="Century Gothic" w:cs="CIDFont+F1"/>
          <w:sz w:val="22"/>
        </w:rPr>
        <w:t xml:space="preserve">3 </w:t>
      </w:r>
      <w:proofErr w:type="gramStart"/>
      <w:r w:rsidR="00846907" w:rsidRPr="00846907">
        <w:rPr>
          <w:rFonts w:ascii="Century Gothic" w:hAnsi="Century Gothic" w:cs="CIDFont+F1"/>
          <w:sz w:val="22"/>
        </w:rPr>
        <w:t>maj</w:t>
      </w:r>
      <w:r w:rsidR="00846907">
        <w:rPr>
          <w:rFonts w:ascii="Century Gothic" w:hAnsi="Century Gothic" w:cs="CIDFont+F1"/>
          <w:sz w:val="22"/>
        </w:rPr>
        <w:t xml:space="preserve"> </w:t>
      </w:r>
      <w:r w:rsidR="00846907" w:rsidRPr="00846907">
        <w:rPr>
          <w:rFonts w:ascii="Century Gothic" w:hAnsi="Century Gothic" w:cs="CIDFont+F1"/>
          <w:sz w:val="22"/>
        </w:rPr>
        <w:t xml:space="preserve"> till</w:t>
      </w:r>
      <w:proofErr w:type="gramEnd"/>
      <w:r w:rsidR="00846907">
        <w:rPr>
          <w:rFonts w:ascii="Century Gothic" w:hAnsi="Century Gothic" w:cs="CIDFont+F1"/>
          <w:sz w:val="22"/>
        </w:rPr>
        <w:t xml:space="preserve"> 30</w:t>
      </w:r>
      <w:r w:rsidR="00846907" w:rsidRPr="00846907">
        <w:rPr>
          <w:rFonts w:ascii="Century Gothic" w:hAnsi="Century Gothic" w:cs="CIDFont+F1"/>
          <w:sz w:val="22"/>
        </w:rPr>
        <w:t xml:space="preserve"> juni. </w:t>
      </w:r>
      <w:r w:rsidR="00846907">
        <w:rPr>
          <w:rFonts w:ascii="Century Gothic" w:hAnsi="Century Gothic" w:cs="CIDFont+F1"/>
          <w:sz w:val="22"/>
        </w:rPr>
        <w:br/>
      </w:r>
      <w:r w:rsidR="00846907" w:rsidRPr="006C11CA">
        <w:rPr>
          <w:rFonts w:ascii="Century Gothic" w:hAnsi="Century Gothic" w:cs="CIDFont+F1"/>
          <w:sz w:val="22"/>
        </w:rPr>
        <w:t xml:space="preserve">Se länk: </w:t>
      </w:r>
      <w:r w:rsidR="00846907" w:rsidRPr="006C11CA">
        <w:rPr>
          <w:rFonts w:ascii="Century Gothic" w:hAnsi="Century Gothic" w:cs="CIDFont+F1"/>
          <w:sz w:val="22"/>
        </w:rPr>
        <w:br/>
      </w:r>
      <w:hyperlink r:id="rId8" w:history="1">
        <w:r w:rsidR="00846907" w:rsidRPr="006C11CA">
          <w:rPr>
            <w:rStyle w:val="Hyperlnk"/>
            <w:rFonts w:ascii="Century Gothic" w:hAnsi="Century Gothic" w:cs="CIDFont+F1"/>
            <w:sz w:val="22"/>
          </w:rPr>
          <w:t>https://www.h22cityexpo.se/</w:t>
        </w:r>
      </w:hyperlink>
    </w:p>
    <w:p w14:paraId="2FA77A62" w14:textId="26E95A46" w:rsidR="00846907" w:rsidRDefault="00846907" w:rsidP="00846907">
      <w:pPr>
        <w:pStyle w:val="Liststycke"/>
        <w:rPr>
          <w:rFonts w:ascii="Century Gothic" w:hAnsi="Century Gothic" w:cs="CIDFont+F1"/>
          <w:sz w:val="22"/>
        </w:rPr>
      </w:pPr>
    </w:p>
    <w:p w14:paraId="6139042C" w14:textId="3A3106ED" w:rsidR="00F72C72" w:rsidRPr="005C0CC7" w:rsidRDefault="00B06D78" w:rsidP="00F72C72">
      <w:pPr>
        <w:pStyle w:val="Liststycke"/>
        <w:numPr>
          <w:ilvl w:val="0"/>
          <w:numId w:val="23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Ytterligare två möten är inplanerade under 2022, den 6 maj och 9 december. </w:t>
      </w:r>
      <w:r w:rsidR="006600EF">
        <w:rPr>
          <w:rFonts w:ascii="Century Gothic" w:hAnsi="Century Gothic" w:cs="CIDFont+F1"/>
          <w:sz w:val="22"/>
        </w:rPr>
        <w:t xml:space="preserve">Stora sammanträdesrummet i Olympiahuset är bokat för fysiska möten. </w:t>
      </w:r>
      <w:r>
        <w:rPr>
          <w:rFonts w:ascii="Century Gothic" w:hAnsi="Century Gothic" w:cs="CIDFont+F1"/>
          <w:sz w:val="22"/>
        </w:rPr>
        <w:t xml:space="preserve">Information kommer om </w:t>
      </w:r>
      <w:r w:rsidR="006600EF">
        <w:rPr>
          <w:rFonts w:ascii="Century Gothic" w:hAnsi="Century Gothic" w:cs="CIDFont+F1"/>
          <w:sz w:val="22"/>
        </w:rPr>
        <w:t>det blir</w:t>
      </w:r>
      <w:r>
        <w:rPr>
          <w:rFonts w:ascii="Century Gothic" w:hAnsi="Century Gothic" w:cs="CIDFont+F1"/>
          <w:sz w:val="22"/>
        </w:rPr>
        <w:t xml:space="preserve"> fysiska möten eller teamsmöte. </w:t>
      </w:r>
    </w:p>
    <w:p w14:paraId="71105030" w14:textId="77777777" w:rsidR="007A5EAD" w:rsidRDefault="007A5EAD" w:rsidP="007A5EAD">
      <w:pPr>
        <w:rPr>
          <w:rFonts w:ascii="Century Gothic" w:hAnsi="Century Gothic" w:cs="CIDFont+F1"/>
          <w:sz w:val="22"/>
        </w:rPr>
      </w:pPr>
    </w:p>
    <w:p w14:paraId="17A2392A" w14:textId="47EB85F2" w:rsidR="00F72C72" w:rsidRPr="00EF1577" w:rsidRDefault="007A5EAD" w:rsidP="007A5EAD">
      <w:pPr>
        <w:rPr>
          <w:rFonts w:ascii="Century Gothic" w:hAnsi="Century Gothic" w:cs="CIDFont+F1"/>
          <w:b/>
          <w:bCs/>
          <w:sz w:val="22"/>
        </w:rPr>
      </w:pPr>
      <w:r w:rsidRPr="00EF1577">
        <w:rPr>
          <w:rFonts w:ascii="Century Gothic" w:hAnsi="Century Gothic" w:cs="CIDFont+F1"/>
          <w:b/>
          <w:bCs/>
          <w:sz w:val="22"/>
        </w:rPr>
        <w:t xml:space="preserve">§ </w:t>
      </w:r>
      <w:r w:rsidR="00640E03">
        <w:rPr>
          <w:rFonts w:ascii="Century Gothic" w:hAnsi="Century Gothic" w:cs="CIDFont+F1"/>
          <w:b/>
          <w:bCs/>
          <w:sz w:val="22"/>
        </w:rPr>
        <w:t>6</w:t>
      </w:r>
      <w:r w:rsidRPr="00EF1577">
        <w:rPr>
          <w:rFonts w:ascii="Century Gothic" w:hAnsi="Century Gothic" w:cs="CIDFont+F1"/>
          <w:b/>
          <w:bCs/>
          <w:sz w:val="22"/>
        </w:rPr>
        <w:t>. Mötes avslutande.</w:t>
      </w:r>
    </w:p>
    <w:p w14:paraId="6E3349D7" w14:textId="77777777" w:rsidR="007A5EAD" w:rsidRDefault="007A5EAD" w:rsidP="007A5EAD">
      <w:pPr>
        <w:rPr>
          <w:rFonts w:ascii="Century Gothic" w:hAnsi="Century Gothic" w:cs="CIDFont+F1"/>
          <w:sz w:val="22"/>
        </w:rPr>
      </w:pPr>
    </w:p>
    <w:p w14:paraId="40A4C1BB" w14:textId="77777777" w:rsidR="007A5EAD" w:rsidRDefault="007A5EAD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Anders Lundström</w:t>
      </w:r>
    </w:p>
    <w:p w14:paraId="0BA8E9E5" w14:textId="77777777" w:rsidR="007A5EAD" w:rsidRDefault="007A5EAD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Ordförande</w:t>
      </w:r>
    </w:p>
    <w:p w14:paraId="6A21AA30" w14:textId="77777777" w:rsidR="007A5EAD" w:rsidRDefault="007A5EAD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Delregionalt samverkansorgan Skåne nordväst </w:t>
      </w:r>
    </w:p>
    <w:p w14:paraId="7607E85E" w14:textId="789EBA1E" w:rsidR="007A5EAD" w:rsidRDefault="006C11CA" w:rsidP="006C11CA">
      <w:pPr>
        <w:ind w:left="3912"/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7E0843">
        <w:rPr>
          <w:rFonts w:ascii="Century Gothic" w:hAnsi="Century Gothic" w:cs="CIDFont+F1"/>
          <w:sz w:val="22"/>
        </w:rPr>
        <w:t>Karin Ekelund</w:t>
      </w:r>
    </w:p>
    <w:p w14:paraId="286A555C" w14:textId="321B50EC" w:rsidR="007A5EAD" w:rsidRDefault="007A5EAD" w:rsidP="007A5EAD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ab/>
      </w:r>
      <w:r>
        <w:rPr>
          <w:rFonts w:ascii="Century Gothic" w:hAnsi="Century Gothic" w:cs="CIDFont+F1"/>
          <w:sz w:val="22"/>
        </w:rPr>
        <w:tab/>
      </w:r>
      <w:r w:rsidR="006C11CA">
        <w:rPr>
          <w:rFonts w:ascii="Century Gothic" w:hAnsi="Century Gothic" w:cs="CIDFont+F1"/>
          <w:sz w:val="22"/>
        </w:rPr>
        <w:tab/>
      </w:r>
      <w:r>
        <w:rPr>
          <w:rFonts w:ascii="Century Gothic" w:hAnsi="Century Gothic" w:cs="CIDFont+F1"/>
          <w:sz w:val="22"/>
        </w:rPr>
        <w:t xml:space="preserve">Ordförande tjänstemannaberedningen  </w:t>
      </w:r>
    </w:p>
    <w:p w14:paraId="6441330A" w14:textId="26C0D489" w:rsidR="0033652B" w:rsidRPr="006C11CA" w:rsidRDefault="007A5EAD" w:rsidP="0033652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ab/>
      </w:r>
      <w:r>
        <w:rPr>
          <w:rFonts w:ascii="Century Gothic" w:hAnsi="Century Gothic" w:cs="CIDFont+F1"/>
          <w:sz w:val="22"/>
        </w:rPr>
        <w:tab/>
      </w:r>
      <w:r>
        <w:rPr>
          <w:rFonts w:ascii="Century Gothic" w:hAnsi="Century Gothic" w:cs="CIDFont+F1"/>
          <w:sz w:val="22"/>
        </w:rPr>
        <w:tab/>
        <w:t>Skåne nordväst</w:t>
      </w:r>
    </w:p>
    <w:sectPr w:rsidR="0033652B" w:rsidRPr="006C11CA" w:rsidSect="00764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85EF" w14:textId="77777777" w:rsidR="00D87A2B" w:rsidRDefault="00D87A2B" w:rsidP="0035296B">
      <w:pPr>
        <w:spacing w:after="0"/>
      </w:pPr>
      <w:r>
        <w:separator/>
      </w:r>
    </w:p>
  </w:endnote>
  <w:endnote w:type="continuationSeparator" w:id="0">
    <w:p w14:paraId="23482A8A" w14:textId="77777777" w:rsidR="00D87A2B" w:rsidRDefault="00D87A2B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C69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800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7389C894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07E0DB37" w14:textId="77777777" w:rsidR="00BE5DA4" w:rsidRDefault="00BE5DA4" w:rsidP="00BE5DA4">
    <w:pPr>
      <w:pStyle w:val="Sidfot"/>
      <w:jc w:val="center"/>
      <w:rPr>
        <w:b/>
      </w:rPr>
    </w:pPr>
  </w:p>
  <w:p w14:paraId="584693C9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855" w14:textId="77777777" w:rsidR="00D87A2B" w:rsidRDefault="00D87A2B" w:rsidP="0035296B">
      <w:pPr>
        <w:spacing w:after="0"/>
      </w:pPr>
      <w:r>
        <w:separator/>
      </w:r>
    </w:p>
  </w:footnote>
  <w:footnote w:type="continuationSeparator" w:id="0">
    <w:p w14:paraId="0791A2DE" w14:textId="77777777" w:rsidR="00D87A2B" w:rsidRDefault="00D87A2B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D0B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340FA33" wp14:editId="7ECB4E91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891FAEC" wp14:editId="73541F73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EB6D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D47784F" wp14:editId="39DF608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608173C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49867E7F" wp14:editId="47AFA01C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2DE66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5D5AD1BC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002CFB9B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402C6B"/>
    <w:multiLevelType w:val="hybridMultilevel"/>
    <w:tmpl w:val="C6C28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B38A1"/>
    <w:multiLevelType w:val="hybridMultilevel"/>
    <w:tmpl w:val="C6BEE442"/>
    <w:lvl w:ilvl="0" w:tplc="743C963A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E3499A"/>
    <w:multiLevelType w:val="hybridMultilevel"/>
    <w:tmpl w:val="EB720F2A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6860"/>
    <w:multiLevelType w:val="hybridMultilevel"/>
    <w:tmpl w:val="08367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C7633"/>
    <w:multiLevelType w:val="hybridMultilevel"/>
    <w:tmpl w:val="223E156C"/>
    <w:lvl w:ilvl="0" w:tplc="00F654D6">
      <w:numFmt w:val="bullet"/>
      <w:lvlText w:val="-"/>
      <w:lvlJc w:val="left"/>
      <w:pPr>
        <w:ind w:left="79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4F6C6C"/>
    <w:multiLevelType w:val="hybridMultilevel"/>
    <w:tmpl w:val="968E3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54426"/>
    <w:multiLevelType w:val="hybridMultilevel"/>
    <w:tmpl w:val="760631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B16"/>
    <w:multiLevelType w:val="hybridMultilevel"/>
    <w:tmpl w:val="1BD63BAC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C686B"/>
    <w:multiLevelType w:val="hybridMultilevel"/>
    <w:tmpl w:val="5CC4451E"/>
    <w:lvl w:ilvl="0" w:tplc="D1FAFA7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8"/>
  </w:num>
  <w:num w:numId="17">
    <w:abstractNumId w:val="17"/>
  </w:num>
  <w:num w:numId="18">
    <w:abstractNumId w:val="14"/>
  </w:num>
  <w:num w:numId="19">
    <w:abstractNumId w:val="23"/>
  </w:num>
  <w:num w:numId="20">
    <w:abstractNumId w:val="16"/>
  </w:num>
  <w:num w:numId="21">
    <w:abstractNumId w:val="22"/>
  </w:num>
  <w:num w:numId="22">
    <w:abstractNumId w:val="2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D"/>
    <w:rsid w:val="00000DBC"/>
    <w:rsid w:val="00013DBD"/>
    <w:rsid w:val="00051B2E"/>
    <w:rsid w:val="0006080D"/>
    <w:rsid w:val="000828C9"/>
    <w:rsid w:val="000868A7"/>
    <w:rsid w:val="000C7E04"/>
    <w:rsid w:val="000D1944"/>
    <w:rsid w:val="000D7F91"/>
    <w:rsid w:val="000E5C97"/>
    <w:rsid w:val="00127DDD"/>
    <w:rsid w:val="00134747"/>
    <w:rsid w:val="0014554C"/>
    <w:rsid w:val="0018464E"/>
    <w:rsid w:val="001A6D06"/>
    <w:rsid w:val="001B57B4"/>
    <w:rsid w:val="002075D3"/>
    <w:rsid w:val="002277B0"/>
    <w:rsid w:val="00227D2A"/>
    <w:rsid w:val="002C0799"/>
    <w:rsid w:val="002D7A7B"/>
    <w:rsid w:val="00321137"/>
    <w:rsid w:val="00323CF1"/>
    <w:rsid w:val="0033652B"/>
    <w:rsid w:val="0034506E"/>
    <w:rsid w:val="0035296B"/>
    <w:rsid w:val="00353A06"/>
    <w:rsid w:val="003779D9"/>
    <w:rsid w:val="00384468"/>
    <w:rsid w:val="0039449A"/>
    <w:rsid w:val="003A2E53"/>
    <w:rsid w:val="003B030D"/>
    <w:rsid w:val="003B68A2"/>
    <w:rsid w:val="003E61F8"/>
    <w:rsid w:val="00433281"/>
    <w:rsid w:val="00442D05"/>
    <w:rsid w:val="004440A6"/>
    <w:rsid w:val="00472320"/>
    <w:rsid w:val="00472FB7"/>
    <w:rsid w:val="00484AA6"/>
    <w:rsid w:val="00492137"/>
    <w:rsid w:val="004A0732"/>
    <w:rsid w:val="004B43CF"/>
    <w:rsid w:val="004D32A8"/>
    <w:rsid w:val="004E68FF"/>
    <w:rsid w:val="00503107"/>
    <w:rsid w:val="005046EB"/>
    <w:rsid w:val="0055242F"/>
    <w:rsid w:val="005739CA"/>
    <w:rsid w:val="00575564"/>
    <w:rsid w:val="00580BA0"/>
    <w:rsid w:val="005B3435"/>
    <w:rsid w:val="005C0CC7"/>
    <w:rsid w:val="005C6CDD"/>
    <w:rsid w:val="00616B41"/>
    <w:rsid w:val="0063792E"/>
    <w:rsid w:val="00640E03"/>
    <w:rsid w:val="006600EF"/>
    <w:rsid w:val="006B3C60"/>
    <w:rsid w:val="006C11CA"/>
    <w:rsid w:val="006D45F6"/>
    <w:rsid w:val="006F399C"/>
    <w:rsid w:val="00764ECD"/>
    <w:rsid w:val="00777268"/>
    <w:rsid w:val="007A3B2B"/>
    <w:rsid w:val="007A5EAD"/>
    <w:rsid w:val="007E0843"/>
    <w:rsid w:val="007F3DBD"/>
    <w:rsid w:val="00846907"/>
    <w:rsid w:val="008E30FB"/>
    <w:rsid w:val="009101ED"/>
    <w:rsid w:val="0091342A"/>
    <w:rsid w:val="00920A7B"/>
    <w:rsid w:val="00942710"/>
    <w:rsid w:val="00956259"/>
    <w:rsid w:val="009A50AA"/>
    <w:rsid w:val="009D0A2F"/>
    <w:rsid w:val="009D695B"/>
    <w:rsid w:val="009F41C1"/>
    <w:rsid w:val="00A03AEF"/>
    <w:rsid w:val="00A13D13"/>
    <w:rsid w:val="00A275AD"/>
    <w:rsid w:val="00AE0ABE"/>
    <w:rsid w:val="00B06D78"/>
    <w:rsid w:val="00B13E6B"/>
    <w:rsid w:val="00B24AE5"/>
    <w:rsid w:val="00B32A69"/>
    <w:rsid w:val="00B3727A"/>
    <w:rsid w:val="00B62B7C"/>
    <w:rsid w:val="00B811DA"/>
    <w:rsid w:val="00B821E8"/>
    <w:rsid w:val="00BA00F6"/>
    <w:rsid w:val="00BB169D"/>
    <w:rsid w:val="00BB4ED4"/>
    <w:rsid w:val="00BC4147"/>
    <w:rsid w:val="00BE5DA4"/>
    <w:rsid w:val="00C53E5F"/>
    <w:rsid w:val="00C83E08"/>
    <w:rsid w:val="00CF559C"/>
    <w:rsid w:val="00D32D52"/>
    <w:rsid w:val="00D50D3D"/>
    <w:rsid w:val="00D85C6F"/>
    <w:rsid w:val="00D87A2B"/>
    <w:rsid w:val="00D911C6"/>
    <w:rsid w:val="00E00DCD"/>
    <w:rsid w:val="00E23DBD"/>
    <w:rsid w:val="00E32457"/>
    <w:rsid w:val="00E630A4"/>
    <w:rsid w:val="00E714C2"/>
    <w:rsid w:val="00E84701"/>
    <w:rsid w:val="00EA10D6"/>
    <w:rsid w:val="00EE6DDF"/>
    <w:rsid w:val="00EF1577"/>
    <w:rsid w:val="00EF58F5"/>
    <w:rsid w:val="00F21655"/>
    <w:rsid w:val="00F72C72"/>
    <w:rsid w:val="00F73D66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793A5"/>
  <w15:chartTrackingRefBased/>
  <w15:docId w15:val="{411EAA04-D02E-4830-A959-D1F6AE1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B32A69"/>
    <w:pPr>
      <w:ind w:left="720"/>
    </w:pPr>
  </w:style>
  <w:style w:type="paragraph" w:customStyle="1" w:styleId="Default">
    <w:name w:val="Default"/>
    <w:rsid w:val="00EF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51B2E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7556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84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22cityexpo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ellpvkonferens22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3121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2</cp:revision>
  <cp:lastPrinted>2022-03-10T15:40:00Z</cp:lastPrinted>
  <dcterms:created xsi:type="dcterms:W3CDTF">2022-03-11T13:14:00Z</dcterms:created>
  <dcterms:modified xsi:type="dcterms:W3CDTF">2022-03-11T13:14:00Z</dcterms:modified>
</cp:coreProperties>
</file>