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31" w:rsidRPr="00051E21" w:rsidRDefault="00F467E7" w:rsidP="00051E21">
      <w:pPr>
        <w:jc w:val="right"/>
        <w:rPr>
          <w:rFonts w:ascii="Times New Roman" w:hAnsi="Times New Roman"/>
          <w:b/>
          <w:szCs w:val="32"/>
        </w:rPr>
      </w:pPr>
      <w:r>
        <w:rPr>
          <w:rFonts w:ascii="Times New Roman" w:hAnsi="Times New Roman"/>
          <w:b/>
          <w:szCs w:val="32"/>
        </w:rPr>
        <w:t>2021-05-10</w:t>
      </w:r>
      <w:bookmarkStart w:id="0" w:name="_GoBack"/>
      <w:bookmarkEnd w:id="0"/>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spacing w:line="360" w:lineRule="auto"/>
        <w:jc w:val="center"/>
        <w:rPr>
          <w:rFonts w:ascii="Arial" w:hAnsi="Arial" w:cs="Arial"/>
          <w:b/>
          <w:sz w:val="56"/>
          <w:szCs w:val="32"/>
        </w:rPr>
      </w:pPr>
    </w:p>
    <w:p w:rsidR="00A74031" w:rsidRDefault="00A74031" w:rsidP="00A74031">
      <w:pPr>
        <w:spacing w:line="360" w:lineRule="auto"/>
        <w:jc w:val="center"/>
        <w:rPr>
          <w:rFonts w:ascii="Arial" w:hAnsi="Arial" w:cs="Arial"/>
          <w:b/>
          <w:sz w:val="56"/>
          <w:szCs w:val="32"/>
        </w:rPr>
      </w:pPr>
      <w:r w:rsidRPr="00A74031">
        <w:rPr>
          <w:rFonts w:ascii="Arial" w:hAnsi="Arial" w:cs="Arial"/>
          <w:b/>
          <w:sz w:val="56"/>
          <w:szCs w:val="32"/>
        </w:rPr>
        <w:t xml:space="preserve">Aktivitetsplaner för </w:t>
      </w:r>
    </w:p>
    <w:p w:rsidR="00A74031" w:rsidRPr="00A74031" w:rsidRDefault="00A74031" w:rsidP="00A74031">
      <w:pPr>
        <w:spacing w:line="360" w:lineRule="auto"/>
        <w:jc w:val="center"/>
        <w:rPr>
          <w:rFonts w:ascii="Arial" w:hAnsi="Arial" w:cs="Arial"/>
          <w:b/>
          <w:sz w:val="56"/>
          <w:szCs w:val="32"/>
        </w:rPr>
      </w:pPr>
      <w:r w:rsidRPr="00A74031">
        <w:rPr>
          <w:rFonts w:ascii="Arial" w:hAnsi="Arial" w:cs="Arial"/>
          <w:b/>
          <w:sz w:val="56"/>
          <w:szCs w:val="32"/>
        </w:rPr>
        <w:t xml:space="preserve">prioriterade fokusområden </w:t>
      </w:r>
    </w:p>
    <w:p w:rsidR="00A74031" w:rsidRPr="00A74031" w:rsidRDefault="00A74031" w:rsidP="00A74031">
      <w:pPr>
        <w:spacing w:line="360" w:lineRule="auto"/>
        <w:jc w:val="center"/>
        <w:rPr>
          <w:rFonts w:ascii="Arial" w:hAnsi="Arial" w:cs="Arial"/>
          <w:b/>
          <w:sz w:val="48"/>
          <w:szCs w:val="32"/>
        </w:rPr>
      </w:pPr>
      <w:r w:rsidRPr="00A74031">
        <w:rPr>
          <w:rFonts w:ascii="Arial" w:hAnsi="Arial" w:cs="Arial"/>
          <w:b/>
          <w:sz w:val="36"/>
          <w:szCs w:val="32"/>
        </w:rPr>
        <w:t xml:space="preserve"> delregionala operativa tjänstemannaberedningen</w:t>
      </w: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r w:rsidRPr="00B553E2">
        <w:rPr>
          <w:rFonts w:ascii="Arial" w:hAnsi="Arial"/>
          <w:noProof/>
          <w:sz w:val="22"/>
        </w:rPr>
        <w:drawing>
          <wp:inline distT="0" distB="0" distL="0" distR="0" wp14:anchorId="3AEC3755" wp14:editId="13139BEA">
            <wp:extent cx="653426" cy="596900"/>
            <wp:effectExtent l="0" t="0" r="0" b="0"/>
            <wp:docPr id="1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pic:cNvPicPr>
                      <a:picLocks noChangeAspect="1"/>
                    </pic:cNvPicPr>
                  </pic:nvPicPr>
                  <pic:blipFill>
                    <a:blip r:embed="rId5"/>
                    <a:stretch>
                      <a:fillRect/>
                    </a:stretch>
                  </pic:blipFill>
                  <pic:spPr>
                    <a:xfrm>
                      <a:off x="0" y="0"/>
                      <a:ext cx="656320" cy="599544"/>
                    </a:xfrm>
                    <a:prstGeom prst="rect">
                      <a:avLst/>
                    </a:prstGeom>
                  </pic:spPr>
                </pic:pic>
              </a:graphicData>
            </a:graphic>
          </wp:inline>
        </w:drawing>
      </w: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r w:rsidRPr="00B553E2">
        <w:rPr>
          <w:rFonts w:ascii="Arial" w:hAnsi="Arial"/>
          <w:noProof/>
          <w:sz w:val="22"/>
        </w:rPr>
        <w:drawing>
          <wp:inline distT="0" distB="0" distL="0" distR="0" wp14:anchorId="10B75D6A" wp14:editId="65875F48">
            <wp:extent cx="5454514" cy="2024034"/>
            <wp:effectExtent l="0" t="0" r="0" b="0"/>
            <wp:docPr id="12"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pic:cNvPicPr>
                      <a:picLocks noChangeAspect="1"/>
                    </pic:cNvPicPr>
                  </pic:nvPicPr>
                  <pic:blipFill>
                    <a:blip r:embed="rId6"/>
                    <a:stretch>
                      <a:fillRect/>
                    </a:stretch>
                  </pic:blipFill>
                  <pic:spPr>
                    <a:xfrm>
                      <a:off x="0" y="0"/>
                      <a:ext cx="5484895" cy="2035308"/>
                    </a:xfrm>
                    <a:prstGeom prst="rect">
                      <a:avLst/>
                    </a:prstGeom>
                  </pic:spPr>
                </pic:pic>
              </a:graphicData>
            </a:graphic>
          </wp:inline>
        </w:drawing>
      </w:r>
    </w:p>
    <w:p w:rsidR="00A74031" w:rsidRDefault="00A74031" w:rsidP="00A74031">
      <w:pPr>
        <w:rPr>
          <w:rFonts w:ascii="Times New Roman" w:hAnsi="Times New Roman"/>
          <w:b/>
          <w:sz w:val="32"/>
          <w:szCs w:val="32"/>
        </w:rPr>
      </w:pPr>
    </w:p>
    <w:p w:rsidR="00A74031" w:rsidRDefault="00A74031" w:rsidP="00A74031">
      <w:pPr>
        <w:rPr>
          <w:rFonts w:ascii="Times New Roman" w:hAnsi="Times New Roman"/>
          <w:b/>
          <w:sz w:val="32"/>
          <w:szCs w:val="32"/>
        </w:rPr>
      </w:pPr>
    </w:p>
    <w:p w:rsidR="00A74031" w:rsidRPr="0054237D" w:rsidRDefault="00A74031" w:rsidP="00A74031">
      <w:pPr>
        <w:rPr>
          <w:rFonts w:ascii="Times New Roman" w:hAnsi="Times New Roman"/>
        </w:rPr>
      </w:pPr>
      <w:r w:rsidRPr="0054237D">
        <w:rPr>
          <w:rFonts w:ascii="Times New Roman" w:hAnsi="Times New Roman"/>
          <w:b/>
          <w:sz w:val="32"/>
          <w:szCs w:val="32"/>
        </w:rPr>
        <w:t xml:space="preserve">Samverkansområden </w:t>
      </w:r>
    </w:p>
    <w:p w:rsidR="00A74031" w:rsidRPr="0054237D" w:rsidRDefault="00A74031" w:rsidP="00A74031">
      <w:pPr>
        <w:rPr>
          <w:rFonts w:ascii="Times New Roman" w:hAnsi="Times New Roman"/>
        </w:rPr>
      </w:pPr>
    </w:p>
    <w:p w:rsidR="00A74031" w:rsidRDefault="00A74031" w:rsidP="00A74031">
      <w:pPr>
        <w:rPr>
          <w:rFonts w:ascii="Times New Roman" w:hAnsi="Times New Roman"/>
          <w:b/>
          <w:sz w:val="28"/>
          <w:szCs w:val="28"/>
        </w:rPr>
      </w:pPr>
    </w:p>
    <w:p w:rsidR="00A74031" w:rsidRPr="0054237D" w:rsidRDefault="00A74031" w:rsidP="00A74031">
      <w:pPr>
        <w:rPr>
          <w:rFonts w:ascii="Times New Roman" w:hAnsi="Times New Roman"/>
          <w:b/>
          <w:sz w:val="28"/>
          <w:szCs w:val="28"/>
        </w:rPr>
      </w:pPr>
      <w:r w:rsidRPr="0054237D">
        <w:rPr>
          <w:rFonts w:ascii="Times New Roman" w:hAnsi="Times New Roman"/>
          <w:b/>
          <w:sz w:val="28"/>
          <w:szCs w:val="28"/>
        </w:rPr>
        <w:t>Hälso- och sjukvårdsavtalet och identifierade utvecklingsområde</w:t>
      </w:r>
    </w:p>
    <w:p w:rsidR="00A74031" w:rsidRDefault="00A74031" w:rsidP="00A74031">
      <w:pPr>
        <w:rPr>
          <w:rFonts w:ascii="Times New Roman" w:hAnsi="Times New Roman"/>
          <w:sz w:val="24"/>
        </w:rPr>
      </w:pPr>
    </w:p>
    <w:p w:rsidR="00A74031" w:rsidRPr="00A74031" w:rsidRDefault="00A74031" w:rsidP="00A74031">
      <w:pPr>
        <w:rPr>
          <w:rFonts w:ascii="Times New Roman" w:hAnsi="Times New Roman"/>
          <w:sz w:val="24"/>
        </w:rPr>
      </w:pPr>
      <w:r w:rsidRPr="00A74031">
        <w:rPr>
          <w:rFonts w:ascii="Times New Roman" w:hAnsi="Times New Roman"/>
          <w:sz w:val="24"/>
        </w:rPr>
        <w:t xml:space="preserve">För samtliga områden pågår arbete i samverkan mellan Region Skåne och Kommunen, dessa sker lokalt eller regionalt. </w:t>
      </w:r>
    </w:p>
    <w:p w:rsidR="00A74031" w:rsidRPr="00A74031" w:rsidRDefault="00A74031" w:rsidP="00A74031">
      <w:pPr>
        <w:rPr>
          <w:rFonts w:ascii="Times New Roman" w:hAnsi="Times New Roman"/>
          <w:sz w:val="24"/>
        </w:rPr>
      </w:pPr>
    </w:p>
    <w:p w:rsidR="00A74031" w:rsidRPr="00A74031" w:rsidRDefault="00A74031" w:rsidP="00A74031">
      <w:pPr>
        <w:rPr>
          <w:rFonts w:ascii="Times New Roman" w:hAnsi="Times New Roman"/>
          <w:i/>
          <w:sz w:val="24"/>
        </w:rPr>
      </w:pPr>
      <w:r w:rsidRPr="00A74031">
        <w:rPr>
          <w:rFonts w:ascii="Times New Roman" w:hAnsi="Times New Roman"/>
          <w:i/>
          <w:sz w:val="24"/>
        </w:rPr>
        <w:t>Arbetet skall stärka och utveckla samordning av samverkansnivåer, stärka teamfunktion samt utveckla planering, ledning och uppföljning.</w:t>
      </w:r>
    </w:p>
    <w:p w:rsidR="00A74031" w:rsidRPr="00A74031" w:rsidRDefault="00A74031" w:rsidP="00A74031">
      <w:pPr>
        <w:rPr>
          <w:rFonts w:ascii="Times New Roman" w:hAnsi="Times New Roman"/>
          <w:sz w:val="24"/>
        </w:rPr>
      </w:pPr>
    </w:p>
    <w:p w:rsidR="00A74031" w:rsidRPr="00A74031" w:rsidRDefault="00A74031" w:rsidP="00A74031">
      <w:pPr>
        <w:rPr>
          <w:rFonts w:ascii="Times New Roman" w:hAnsi="Times New Roman"/>
          <w:b/>
          <w:sz w:val="24"/>
        </w:rPr>
      </w:pPr>
      <w:r w:rsidRPr="00A74031">
        <w:rPr>
          <w:rFonts w:ascii="Times New Roman" w:hAnsi="Times New Roman"/>
          <w:b/>
          <w:sz w:val="24"/>
        </w:rPr>
        <w:t>Fokusområde 2021</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SIP/SVU</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 xml:space="preserve">Läkarstöd, det mobila stödet i samverkan. </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 xml:space="preserve">Kompetens- och personalförsörjning </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E-Hälsa - digitalisering</w:t>
      </w:r>
    </w:p>
    <w:p w:rsidR="00A74031" w:rsidRPr="00A74031" w:rsidRDefault="00A74031" w:rsidP="00A74031">
      <w:pPr>
        <w:pStyle w:val="Liststycke"/>
        <w:rPr>
          <w:rFonts w:ascii="Times New Roman" w:hAnsi="Times New Roman"/>
          <w:i/>
          <w:sz w:val="24"/>
        </w:rPr>
      </w:pPr>
    </w:p>
    <w:p w:rsidR="00A74031" w:rsidRPr="00A74031" w:rsidRDefault="00A74031" w:rsidP="00A74031">
      <w:pPr>
        <w:pStyle w:val="Liststycke"/>
        <w:rPr>
          <w:rFonts w:ascii="Times New Roman" w:hAnsi="Times New Roman"/>
          <w:i/>
          <w:sz w:val="24"/>
        </w:rPr>
      </w:pPr>
    </w:p>
    <w:p w:rsidR="00A74031" w:rsidRPr="00A74031" w:rsidRDefault="00A74031" w:rsidP="00A74031">
      <w:pPr>
        <w:rPr>
          <w:rFonts w:ascii="Times New Roman" w:hAnsi="Times New Roman"/>
          <w:b/>
          <w:sz w:val="24"/>
        </w:rPr>
      </w:pPr>
      <w:r w:rsidRPr="00A74031">
        <w:rPr>
          <w:rFonts w:ascii="Times New Roman" w:hAnsi="Times New Roman"/>
          <w:b/>
          <w:sz w:val="24"/>
        </w:rPr>
        <w:t>Aktiva samverkansområde</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Samverkan vid utskrivning från sluten hälso- och sjukvård</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God vård i livets slut</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Avvikelsehantering</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Risker i vårdens övergångar RIVÖ</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Samverkan Akutmottagning CSK, Primärvård och Kommun</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Medicinska riktlinjer</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Rehabilitering och hjälpmedel</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Förebyggande insatser</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De sex målområdena i ledningskraft;</w:t>
      </w:r>
    </w:p>
    <w:p w:rsidR="00A74031" w:rsidRPr="00A74031" w:rsidRDefault="00A74031" w:rsidP="00A74031">
      <w:pPr>
        <w:pStyle w:val="Liststycke"/>
        <w:numPr>
          <w:ilvl w:val="1"/>
          <w:numId w:val="1"/>
        </w:numPr>
        <w:rPr>
          <w:rFonts w:ascii="Times New Roman" w:hAnsi="Times New Roman"/>
          <w:sz w:val="24"/>
        </w:rPr>
      </w:pPr>
      <w:r w:rsidRPr="00A74031">
        <w:rPr>
          <w:rFonts w:ascii="Times New Roman" w:hAnsi="Times New Roman"/>
          <w:sz w:val="24"/>
        </w:rPr>
        <w:t>God vård i livets slut</w:t>
      </w:r>
    </w:p>
    <w:p w:rsidR="00A74031" w:rsidRPr="00A74031" w:rsidRDefault="00A74031" w:rsidP="00A74031">
      <w:pPr>
        <w:pStyle w:val="Liststycke"/>
        <w:numPr>
          <w:ilvl w:val="1"/>
          <w:numId w:val="1"/>
        </w:numPr>
        <w:rPr>
          <w:rFonts w:ascii="Times New Roman" w:hAnsi="Times New Roman"/>
          <w:sz w:val="24"/>
        </w:rPr>
      </w:pPr>
      <w:r w:rsidRPr="00A74031">
        <w:rPr>
          <w:rFonts w:ascii="Times New Roman" w:hAnsi="Times New Roman"/>
          <w:sz w:val="24"/>
        </w:rPr>
        <w:t>God vård vid demenssjukdom</w:t>
      </w:r>
    </w:p>
    <w:p w:rsidR="00A74031" w:rsidRPr="00A74031" w:rsidRDefault="00A74031" w:rsidP="00A74031">
      <w:pPr>
        <w:pStyle w:val="Liststycke"/>
        <w:numPr>
          <w:ilvl w:val="1"/>
          <w:numId w:val="1"/>
        </w:numPr>
        <w:rPr>
          <w:rFonts w:ascii="Times New Roman" w:hAnsi="Times New Roman"/>
          <w:sz w:val="24"/>
        </w:rPr>
      </w:pPr>
      <w:r w:rsidRPr="00A74031">
        <w:rPr>
          <w:rFonts w:ascii="Times New Roman" w:hAnsi="Times New Roman"/>
          <w:sz w:val="24"/>
        </w:rPr>
        <w:t xml:space="preserve">God läkemedelsbehandling för äldre </w:t>
      </w:r>
    </w:p>
    <w:p w:rsidR="00A74031" w:rsidRPr="00A74031" w:rsidRDefault="00A74031" w:rsidP="00A74031">
      <w:pPr>
        <w:pStyle w:val="Liststycke"/>
        <w:numPr>
          <w:ilvl w:val="1"/>
          <w:numId w:val="1"/>
        </w:numPr>
        <w:rPr>
          <w:rFonts w:ascii="Times New Roman" w:hAnsi="Times New Roman"/>
          <w:sz w:val="24"/>
        </w:rPr>
      </w:pPr>
      <w:r w:rsidRPr="00A74031">
        <w:rPr>
          <w:rFonts w:ascii="Times New Roman" w:hAnsi="Times New Roman"/>
          <w:sz w:val="24"/>
        </w:rPr>
        <w:t>Preventivt arbetssätt</w:t>
      </w:r>
    </w:p>
    <w:p w:rsidR="00A74031" w:rsidRPr="00A74031" w:rsidRDefault="00A74031" w:rsidP="00A74031">
      <w:pPr>
        <w:pStyle w:val="Liststycke"/>
        <w:numPr>
          <w:ilvl w:val="1"/>
          <w:numId w:val="1"/>
        </w:numPr>
        <w:rPr>
          <w:rFonts w:ascii="Times New Roman" w:hAnsi="Times New Roman"/>
          <w:sz w:val="24"/>
        </w:rPr>
      </w:pPr>
      <w:r w:rsidRPr="00A74031">
        <w:rPr>
          <w:rFonts w:ascii="Times New Roman" w:hAnsi="Times New Roman"/>
          <w:sz w:val="24"/>
        </w:rPr>
        <w:t>Sammanhållen vård och omsorg</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Psykisk hälsa</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Beroendevård</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Vård vid funktionsnedsättning</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Barn-och ungdomsvård</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”Den nära vården”</w:t>
      </w:r>
    </w:p>
    <w:p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 xml:space="preserve">Forskning och utveckling </w:t>
      </w:r>
      <w:proofErr w:type="spellStart"/>
      <w:r w:rsidRPr="00A74031">
        <w:rPr>
          <w:rFonts w:ascii="Times New Roman" w:hAnsi="Times New Roman"/>
          <w:sz w:val="24"/>
        </w:rPr>
        <w:t>FoUU</w:t>
      </w:r>
      <w:proofErr w:type="spellEnd"/>
      <w:r w:rsidRPr="00A74031">
        <w:rPr>
          <w:rFonts w:ascii="Times New Roman" w:hAnsi="Times New Roman"/>
          <w:sz w:val="24"/>
        </w:rPr>
        <w:t xml:space="preserve"> </w:t>
      </w:r>
    </w:p>
    <w:p w:rsidR="00A74031" w:rsidRPr="00A74031" w:rsidRDefault="00A74031" w:rsidP="00A74031">
      <w:pPr>
        <w:ind w:left="360"/>
        <w:rPr>
          <w:rFonts w:ascii="Times New Roman" w:hAnsi="Times New Roman"/>
          <w:sz w:val="24"/>
        </w:rPr>
      </w:pPr>
    </w:p>
    <w:p w:rsidR="00A74031" w:rsidRPr="00A74031" w:rsidRDefault="00A74031" w:rsidP="00A74031">
      <w:pPr>
        <w:autoSpaceDE w:val="0"/>
        <w:autoSpaceDN w:val="0"/>
        <w:adjustRightInd w:val="0"/>
        <w:rPr>
          <w:rFonts w:ascii="Times New Roman" w:hAnsi="Times New Roman"/>
          <w:sz w:val="32"/>
          <w:szCs w:val="24"/>
        </w:rPr>
      </w:pPr>
    </w:p>
    <w:p w:rsidR="00A74031" w:rsidRPr="00A74031" w:rsidRDefault="00A74031" w:rsidP="00A74031">
      <w:pPr>
        <w:autoSpaceDE w:val="0"/>
        <w:autoSpaceDN w:val="0"/>
        <w:adjustRightInd w:val="0"/>
        <w:rPr>
          <w:rFonts w:ascii="Times New Roman" w:hAnsi="Times New Roman"/>
          <w:sz w:val="24"/>
          <w:szCs w:val="24"/>
        </w:rPr>
      </w:pPr>
    </w:p>
    <w:p w:rsidR="00A74031" w:rsidRPr="0054237D" w:rsidRDefault="00A74031" w:rsidP="00A74031">
      <w:pPr>
        <w:rPr>
          <w:rFonts w:ascii="Times New Roman" w:eastAsiaTheme="majorEastAsia" w:hAnsi="Times New Roman"/>
          <w:b/>
          <w:bCs/>
          <w:color w:val="76923C"/>
          <w:sz w:val="28"/>
          <w:szCs w:val="28"/>
        </w:rPr>
      </w:pPr>
      <w:bookmarkStart w:id="1" w:name="_Toc410286004"/>
      <w:r w:rsidRPr="0054237D">
        <w:rPr>
          <w:rFonts w:ascii="Times New Roman" w:hAnsi="Times New Roman"/>
          <w:color w:val="76923C"/>
        </w:rPr>
        <w:br w:type="page"/>
      </w:r>
    </w:p>
    <w:p w:rsidR="00A74031" w:rsidRPr="0054237D" w:rsidRDefault="00A74031" w:rsidP="00A74031">
      <w:pPr>
        <w:pStyle w:val="Rubrik2"/>
        <w:rPr>
          <w:rFonts w:ascii="Times New Roman" w:hAnsi="Times New Roman"/>
          <w:color w:val="auto"/>
          <w:sz w:val="32"/>
          <w:szCs w:val="32"/>
        </w:rPr>
      </w:pPr>
      <w:bookmarkStart w:id="2" w:name="_Toc67576291"/>
      <w:bookmarkStart w:id="3" w:name="_Toc410286005"/>
      <w:bookmarkEnd w:id="1"/>
      <w:r w:rsidRPr="0054237D">
        <w:rPr>
          <w:rFonts w:ascii="Times New Roman" w:hAnsi="Times New Roman"/>
          <w:color w:val="auto"/>
          <w:sz w:val="32"/>
          <w:szCs w:val="32"/>
        </w:rPr>
        <w:lastRenderedPageBreak/>
        <w:t>Prioriterade område 202</w:t>
      </w:r>
      <w:r>
        <w:rPr>
          <w:rFonts w:ascii="Times New Roman" w:hAnsi="Times New Roman"/>
          <w:color w:val="auto"/>
          <w:sz w:val="32"/>
          <w:szCs w:val="32"/>
        </w:rPr>
        <w:t>1</w:t>
      </w:r>
      <w:bookmarkEnd w:id="2"/>
    </w:p>
    <w:p w:rsidR="00A74031" w:rsidRDefault="00A74031" w:rsidP="00A74031">
      <w:pPr>
        <w:rPr>
          <w:rFonts w:ascii="Times New Roman" w:hAnsi="Times New Roman"/>
          <w:lang w:eastAsia="en-US"/>
        </w:rPr>
      </w:pPr>
    </w:p>
    <w:p w:rsidR="00A74031" w:rsidRPr="00A74031" w:rsidRDefault="00A74031" w:rsidP="00A74031">
      <w:pPr>
        <w:pStyle w:val="Rubrik2"/>
        <w:numPr>
          <w:ilvl w:val="0"/>
          <w:numId w:val="2"/>
        </w:numPr>
        <w:ind w:left="720"/>
        <w:rPr>
          <w:color w:val="auto"/>
          <w:sz w:val="28"/>
          <w:szCs w:val="20"/>
        </w:rPr>
      </w:pPr>
      <w:bookmarkStart w:id="4" w:name="_Toc485291088"/>
      <w:bookmarkStart w:id="5" w:name="_Toc67576292"/>
      <w:r w:rsidRPr="00A74031">
        <w:rPr>
          <w:color w:val="auto"/>
          <w:sz w:val="28"/>
          <w:szCs w:val="20"/>
        </w:rPr>
        <w:t>Samordnad individuell plan</w:t>
      </w:r>
      <w:bookmarkEnd w:id="4"/>
      <w:r w:rsidRPr="00A74031">
        <w:rPr>
          <w:color w:val="auto"/>
          <w:sz w:val="28"/>
          <w:szCs w:val="20"/>
        </w:rPr>
        <w:t xml:space="preserve"> - SIP</w:t>
      </w:r>
      <w:bookmarkEnd w:id="5"/>
    </w:p>
    <w:p w:rsidR="00A74031" w:rsidRPr="00A74031" w:rsidRDefault="00A74031" w:rsidP="00A74031">
      <w:pPr>
        <w:rPr>
          <w:rFonts w:ascii="Cambria" w:hAnsi="Cambria"/>
          <w:lang w:eastAsia="en-US"/>
        </w:rPr>
      </w:pPr>
    </w:p>
    <w:p w:rsidR="00A74031" w:rsidRPr="00A74031" w:rsidRDefault="00A74031" w:rsidP="00A74031">
      <w:pPr>
        <w:ind w:left="1300" w:hanging="1300"/>
        <w:rPr>
          <w:rFonts w:ascii="Cambria" w:hAnsi="Cambria"/>
          <w:lang w:eastAsia="en-US"/>
        </w:rPr>
      </w:pPr>
      <w:r w:rsidRPr="00A74031">
        <w:rPr>
          <w:rFonts w:ascii="Cambria" w:hAnsi="Cambria"/>
          <w:b/>
          <w:lang w:eastAsia="en-US"/>
        </w:rPr>
        <w:t>Mål/Syfte</w:t>
      </w:r>
      <w:r w:rsidRPr="00A74031">
        <w:rPr>
          <w:rFonts w:ascii="Cambria" w:hAnsi="Cambria"/>
          <w:lang w:eastAsia="en-US"/>
        </w:rPr>
        <w:tab/>
      </w:r>
      <w:r w:rsidRPr="00A74031">
        <w:rPr>
          <w:rFonts w:ascii="Cambria" w:hAnsi="Cambria"/>
        </w:rPr>
        <w:t>Samordnad individuell plan</w:t>
      </w:r>
      <w:r w:rsidRPr="00A74031">
        <w:rPr>
          <w:rFonts w:ascii="Cambria" w:hAnsi="Cambria"/>
          <w:lang w:eastAsia="en-US"/>
        </w:rPr>
        <w:t xml:space="preserve"> SIP ska bidra till en samordnad vård och omsorg för den ”mest sjuka” </w:t>
      </w:r>
    </w:p>
    <w:p w:rsidR="00A74031" w:rsidRPr="00A74031" w:rsidRDefault="00A74031" w:rsidP="00A74031">
      <w:pPr>
        <w:ind w:left="1304"/>
        <w:rPr>
          <w:rFonts w:ascii="Cambria" w:hAnsi="Cambria"/>
        </w:rPr>
      </w:pPr>
    </w:p>
    <w:p w:rsidR="00A74031" w:rsidRPr="00A74031" w:rsidRDefault="00A74031" w:rsidP="00A74031">
      <w:pPr>
        <w:ind w:left="1304"/>
        <w:rPr>
          <w:rFonts w:ascii="Cambria" w:hAnsi="Cambria"/>
        </w:rPr>
      </w:pPr>
      <w:r w:rsidRPr="00A74031">
        <w:rPr>
          <w:rFonts w:ascii="Cambria" w:hAnsi="Cambria"/>
        </w:rPr>
        <w:t>Samordnad individuell plan, SIP, upprättas när en enskild individ, oavsett målgrupp eller ålder har behov av insatser både socialtjänst och hälso- och sjukvård.</w:t>
      </w:r>
    </w:p>
    <w:p w:rsidR="00A74031" w:rsidRPr="00A74031" w:rsidRDefault="00A74031" w:rsidP="00A74031">
      <w:pPr>
        <w:ind w:left="1304"/>
        <w:rPr>
          <w:rFonts w:ascii="Cambria" w:hAnsi="Cambria"/>
        </w:rPr>
      </w:pPr>
    </w:p>
    <w:p w:rsidR="00A74031" w:rsidRPr="00DA3892" w:rsidRDefault="00A74031" w:rsidP="00A74031">
      <w:pPr>
        <w:pStyle w:val="Oformateradtext"/>
        <w:shd w:val="clear" w:color="auto" w:fill="D5DCE4" w:themeFill="text2" w:themeFillTint="33"/>
        <w:rPr>
          <w:rFonts w:ascii="Cambria" w:eastAsia="Garamond" w:hAnsi="Cambria" w:cs="Garamond"/>
          <w:b/>
          <w:bCs/>
          <w:spacing w:val="-1"/>
          <w:sz w:val="20"/>
          <w:szCs w:val="20"/>
        </w:rPr>
      </w:pPr>
      <w:r w:rsidRPr="00DA3892">
        <w:rPr>
          <w:rFonts w:ascii="Cambria" w:eastAsia="Garamond" w:hAnsi="Cambria" w:cs="Garamond"/>
          <w:b/>
          <w:bCs/>
          <w:spacing w:val="-1"/>
          <w:sz w:val="20"/>
          <w:szCs w:val="20"/>
        </w:rPr>
        <w:t>Status 2020</w:t>
      </w:r>
      <w:r w:rsidR="008858A7">
        <w:rPr>
          <w:rFonts w:ascii="Cambria" w:eastAsia="Garamond" w:hAnsi="Cambria" w:cs="Garamond"/>
          <w:b/>
          <w:bCs/>
          <w:spacing w:val="-1"/>
          <w:sz w:val="20"/>
          <w:szCs w:val="20"/>
        </w:rPr>
        <w:t xml:space="preserve"> </w:t>
      </w:r>
      <w:r w:rsidR="008858A7" w:rsidRPr="008858A7">
        <w:rPr>
          <w:rFonts w:ascii="Cambria" w:eastAsia="Garamond" w:hAnsi="Cambria" w:cs="Garamond"/>
          <w:bCs/>
          <w:i/>
          <w:spacing w:val="-1"/>
          <w:sz w:val="20"/>
          <w:szCs w:val="20"/>
        </w:rPr>
        <w:t>(årsredovisning)</w:t>
      </w:r>
    </w:p>
    <w:p w:rsidR="00A74031" w:rsidRPr="00A74031" w:rsidRDefault="00A74031" w:rsidP="00A74031">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 xml:space="preserve">Under året har det gjorts färre </w:t>
      </w:r>
      <w:proofErr w:type="spellStart"/>
      <w:r w:rsidRPr="00A74031">
        <w:rPr>
          <w:rFonts w:ascii="Cambria" w:eastAsia="Garamond" w:hAnsi="Cambria" w:cs="Garamond"/>
          <w:bCs/>
          <w:spacing w:val="-1"/>
          <w:sz w:val="20"/>
          <w:szCs w:val="20"/>
        </w:rPr>
        <w:t>Sipar</w:t>
      </w:r>
      <w:proofErr w:type="spellEnd"/>
      <w:r w:rsidRPr="00A74031">
        <w:rPr>
          <w:rFonts w:ascii="Cambria" w:eastAsia="Garamond" w:hAnsi="Cambria" w:cs="Garamond"/>
          <w:bCs/>
          <w:spacing w:val="-1"/>
          <w:sz w:val="20"/>
          <w:szCs w:val="20"/>
        </w:rPr>
        <w:t xml:space="preserve"> p</w:t>
      </w:r>
      <w:r w:rsidR="007627DD">
        <w:rPr>
          <w:rFonts w:ascii="Cambria" w:eastAsia="Garamond" w:hAnsi="Cambria" w:cs="Garamond"/>
          <w:bCs/>
          <w:spacing w:val="-1"/>
          <w:sz w:val="20"/>
          <w:szCs w:val="20"/>
        </w:rPr>
        <w:t>.</w:t>
      </w:r>
      <w:r w:rsidRPr="00A74031">
        <w:rPr>
          <w:rFonts w:ascii="Cambria" w:eastAsia="Garamond" w:hAnsi="Cambria" w:cs="Garamond"/>
          <w:bCs/>
          <w:spacing w:val="-1"/>
          <w:sz w:val="20"/>
          <w:szCs w:val="20"/>
        </w:rPr>
        <w:t>g</w:t>
      </w:r>
      <w:r w:rsidR="007627DD">
        <w:rPr>
          <w:rFonts w:ascii="Cambria" w:eastAsia="Garamond" w:hAnsi="Cambria" w:cs="Garamond"/>
          <w:bCs/>
          <w:spacing w:val="-1"/>
          <w:sz w:val="20"/>
          <w:szCs w:val="20"/>
        </w:rPr>
        <w:t>.</w:t>
      </w:r>
      <w:r w:rsidRPr="00A74031">
        <w:rPr>
          <w:rFonts w:ascii="Cambria" w:eastAsia="Garamond" w:hAnsi="Cambria" w:cs="Garamond"/>
          <w:bCs/>
          <w:spacing w:val="-1"/>
          <w:sz w:val="20"/>
          <w:szCs w:val="20"/>
        </w:rPr>
        <w:t>a</w:t>
      </w:r>
      <w:r w:rsidR="007627DD">
        <w:rPr>
          <w:rFonts w:ascii="Cambria" w:eastAsia="Garamond" w:hAnsi="Cambria" w:cs="Garamond"/>
          <w:bCs/>
          <w:spacing w:val="-1"/>
          <w:sz w:val="20"/>
          <w:szCs w:val="20"/>
        </w:rPr>
        <w:t>.</w:t>
      </w:r>
      <w:r w:rsidRPr="00A74031">
        <w:rPr>
          <w:rFonts w:ascii="Cambria" w:eastAsia="Garamond" w:hAnsi="Cambria" w:cs="Garamond"/>
          <w:bCs/>
          <w:spacing w:val="-1"/>
          <w:sz w:val="20"/>
          <w:szCs w:val="20"/>
        </w:rPr>
        <w:t xml:space="preserve"> pandemin. Inledningsvis var mycket fokus på statistik. Det framkom stora brister i att försöka få uppföljning av kvantitet och kvalitet i systemet Mina Planer. Uppdagades brister i utbildning och följsamhet till riktlinjen kring samordning vid utskrivning. Begrepp SIP vid utskrivning och SIP i öppenvård upplevdes otydligt och </w:t>
      </w:r>
      <w:proofErr w:type="spellStart"/>
      <w:r w:rsidRPr="00A74031">
        <w:rPr>
          <w:rFonts w:ascii="Cambria" w:eastAsia="Garamond" w:hAnsi="Cambria" w:cs="Garamond"/>
          <w:bCs/>
          <w:spacing w:val="-1"/>
          <w:sz w:val="20"/>
          <w:szCs w:val="20"/>
        </w:rPr>
        <w:t>öppenvårdsbegreppet</w:t>
      </w:r>
      <w:proofErr w:type="spellEnd"/>
      <w:r w:rsidRPr="00A74031">
        <w:rPr>
          <w:rFonts w:ascii="Cambria" w:eastAsia="Garamond" w:hAnsi="Cambria" w:cs="Garamond"/>
          <w:bCs/>
          <w:spacing w:val="-1"/>
          <w:sz w:val="20"/>
          <w:szCs w:val="20"/>
        </w:rPr>
        <w:t xml:space="preserve"> innefattade t ex primärvårdsenhet, öppenvårdsps</w:t>
      </w:r>
      <w:r w:rsidR="00051E21">
        <w:rPr>
          <w:rFonts w:ascii="Cambria" w:eastAsia="Garamond" w:hAnsi="Cambria" w:cs="Garamond"/>
          <w:bCs/>
          <w:spacing w:val="-1"/>
          <w:sz w:val="20"/>
          <w:szCs w:val="20"/>
        </w:rPr>
        <w:t>y</w:t>
      </w:r>
      <w:r w:rsidRPr="00A74031">
        <w:rPr>
          <w:rFonts w:ascii="Cambria" w:eastAsia="Garamond" w:hAnsi="Cambria" w:cs="Garamond"/>
          <w:bCs/>
          <w:spacing w:val="-1"/>
          <w:sz w:val="20"/>
          <w:szCs w:val="20"/>
        </w:rPr>
        <w:t>kiatri och/eller ASIH i förhållande till vård och stödsamordning. Förväntan inför 2021 är att fokusera på kvalitet, innehåll och delaktighet samt utbildning för alla</w:t>
      </w:r>
    </w:p>
    <w:p w:rsidR="00A74031" w:rsidRPr="00A74031" w:rsidRDefault="00A74031" w:rsidP="00A74031">
      <w:pPr>
        <w:pStyle w:val="Oformateradtext"/>
        <w:rPr>
          <w:rFonts w:ascii="Cambria" w:eastAsia="Garamond" w:hAnsi="Cambria" w:cs="Garamond"/>
          <w:bCs/>
          <w:spacing w:val="-1"/>
          <w:sz w:val="20"/>
          <w:szCs w:val="20"/>
        </w:rPr>
      </w:pPr>
    </w:p>
    <w:p w:rsidR="00A74031" w:rsidRPr="00A74031" w:rsidRDefault="00A74031" w:rsidP="00A74031">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Kommentarer aktivitetsplan verksamhetsplan 2021</w:t>
      </w:r>
    </w:p>
    <w:p w:rsidR="00A74031" w:rsidRPr="00A74031" w:rsidRDefault="00A74031" w:rsidP="00A74031">
      <w:pPr>
        <w:pStyle w:val="Oformateradtext"/>
        <w:numPr>
          <w:ilvl w:val="0"/>
          <w:numId w:val="3"/>
        </w:numPr>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Säkerställa verktyg för att utbilda all personal – viss personal välutbildade och drivande för att göra SIP men har </w:t>
      </w:r>
      <w:r w:rsidR="007627DD">
        <w:rPr>
          <w:rFonts w:ascii="Cambria" w:eastAsia="Garamond" w:hAnsi="Cambria" w:cs="Garamond"/>
          <w:bCs/>
          <w:spacing w:val="-1"/>
          <w:sz w:val="20"/>
          <w:szCs w:val="20"/>
        </w:rPr>
        <w:t>inte</w:t>
      </w:r>
      <w:r w:rsidRPr="00A74031">
        <w:rPr>
          <w:rFonts w:ascii="Cambria" w:eastAsia="Garamond" w:hAnsi="Cambria" w:cs="Garamond"/>
          <w:bCs/>
          <w:spacing w:val="-1"/>
          <w:sz w:val="20"/>
          <w:szCs w:val="20"/>
        </w:rPr>
        <w:t xml:space="preserve"> fungerat utifrån ett helhetsperspektiv</w:t>
      </w:r>
      <w:r w:rsidR="007627DD">
        <w:rPr>
          <w:rFonts w:ascii="Cambria" w:eastAsia="Garamond" w:hAnsi="Cambria" w:cs="Garamond"/>
          <w:bCs/>
          <w:spacing w:val="-1"/>
          <w:sz w:val="20"/>
          <w:szCs w:val="20"/>
        </w:rPr>
        <w:t>. Personalomsättning</w:t>
      </w:r>
      <w:r w:rsidRPr="00A74031">
        <w:rPr>
          <w:rFonts w:ascii="Cambria" w:eastAsia="Garamond" w:hAnsi="Cambria" w:cs="Garamond"/>
          <w:bCs/>
          <w:spacing w:val="-1"/>
          <w:sz w:val="20"/>
          <w:szCs w:val="20"/>
        </w:rPr>
        <w:t xml:space="preserve"> innebär att det är ett kontinuerligt behov av utbildning till all personal. Förslag på att det bör finnas Region/Kommunövergripande utbildningar som sker kontinuerligt.</w:t>
      </w:r>
    </w:p>
    <w:p w:rsidR="00A74031" w:rsidRPr="00A74031" w:rsidRDefault="00A74031" w:rsidP="00A74031">
      <w:pPr>
        <w:pStyle w:val="Oformateradtext"/>
        <w:numPr>
          <w:ilvl w:val="0"/>
          <w:numId w:val="3"/>
        </w:numPr>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RIVÖ-grupp – Hässleholm med omnejd fungerar bra. Fokus på att identifiera brister och göra förbättringar kring SIP. KRSTD med omnejd. Start skedde januari 2020. Återkoppling saknas</w:t>
      </w:r>
    </w:p>
    <w:p w:rsidR="00A74031" w:rsidRPr="00A74031" w:rsidRDefault="00A74031" w:rsidP="00A74031">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         3.    Uppföljning och kvalitet</w:t>
      </w:r>
    </w:p>
    <w:p w:rsidR="00A74031" w:rsidRPr="00A74031" w:rsidRDefault="00A74031" w:rsidP="00A74031">
      <w:pPr>
        <w:pStyle w:val="Oformateradtext"/>
        <w:rPr>
          <w:rFonts w:ascii="Cambria" w:eastAsia="Garamond" w:hAnsi="Cambria" w:cs="Garamond"/>
          <w:bCs/>
          <w:spacing w:val="-1"/>
          <w:sz w:val="20"/>
          <w:szCs w:val="20"/>
        </w:rPr>
      </w:pPr>
    </w:p>
    <w:p w:rsidR="00A74031" w:rsidRPr="00A74031" w:rsidRDefault="00A74031" w:rsidP="00A74031">
      <w:pPr>
        <w:pStyle w:val="Oformateradtext"/>
        <w:rPr>
          <w:rFonts w:ascii="Cambria" w:eastAsia="Garamond" w:hAnsi="Cambria" w:cs="Garamond"/>
          <w:bCs/>
          <w:spacing w:val="-1"/>
          <w:sz w:val="20"/>
          <w:szCs w:val="20"/>
        </w:rPr>
      </w:pPr>
    </w:p>
    <w:p w:rsidR="00A74031" w:rsidRPr="00A74031" w:rsidRDefault="00A74031" w:rsidP="00A74031">
      <w:pPr>
        <w:pStyle w:val="Oformateradtext"/>
        <w:rPr>
          <w:rFonts w:ascii="Cambria" w:eastAsia="Garamond" w:hAnsi="Cambria" w:cs="Garamond"/>
          <w:b/>
          <w:bCs/>
          <w:spacing w:val="-1"/>
          <w:sz w:val="20"/>
          <w:szCs w:val="20"/>
        </w:rPr>
      </w:pPr>
    </w:p>
    <w:p w:rsidR="00A74031" w:rsidRPr="00A74031" w:rsidRDefault="00A74031" w:rsidP="00A74031">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shd w:val="clear" w:color="auto" w:fill="D5DCE4" w:themeFill="text2" w:themeFillTint="33"/>
        </w:rPr>
        <w:t>Ansvarig för rapport till den Operativa Tjänstemannaberedningen</w:t>
      </w:r>
      <w:r w:rsidRPr="00A74031">
        <w:rPr>
          <w:rFonts w:ascii="Cambria" w:eastAsia="Garamond" w:hAnsi="Cambria" w:cs="Garamond"/>
          <w:bCs/>
          <w:spacing w:val="-1"/>
          <w:sz w:val="20"/>
          <w:szCs w:val="20"/>
        </w:rPr>
        <w:t>:</w:t>
      </w:r>
    </w:p>
    <w:p w:rsidR="00A74031" w:rsidRPr="00A74031" w:rsidRDefault="00A74031" w:rsidP="00A74031">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Marita Nyström, Anna-Karin Nalerius, Bina Sjökvist, Camilla Christiansson, Ev</w:t>
      </w:r>
      <w:r w:rsidR="007627DD">
        <w:rPr>
          <w:rFonts w:ascii="Cambria" w:eastAsia="Garamond" w:hAnsi="Cambria" w:cs="Garamond"/>
          <w:bCs/>
          <w:spacing w:val="-1"/>
          <w:sz w:val="20"/>
          <w:szCs w:val="20"/>
        </w:rPr>
        <w:t>a-Marie Huttunen och Ann Ryhle D</w:t>
      </w:r>
      <w:r w:rsidRPr="00A74031">
        <w:rPr>
          <w:rFonts w:ascii="Cambria" w:eastAsia="Garamond" w:hAnsi="Cambria" w:cs="Garamond"/>
          <w:bCs/>
          <w:spacing w:val="-1"/>
          <w:sz w:val="20"/>
          <w:szCs w:val="20"/>
        </w:rPr>
        <w:t>ahl</w:t>
      </w:r>
    </w:p>
    <w:p w:rsidR="00A74031" w:rsidRPr="00A74031" w:rsidRDefault="00A74031" w:rsidP="00A74031">
      <w:pPr>
        <w:pStyle w:val="Oformateradtext"/>
        <w:rPr>
          <w:rFonts w:ascii="Cambria" w:eastAsia="Garamond" w:hAnsi="Cambria" w:cs="Garamond"/>
          <w:bCs/>
          <w:color w:val="FF0000"/>
          <w:spacing w:val="-1"/>
          <w:sz w:val="20"/>
          <w:szCs w:val="20"/>
        </w:rPr>
      </w:pPr>
    </w:p>
    <w:p w:rsidR="00A74031" w:rsidRPr="00A74031" w:rsidRDefault="00A74031" w:rsidP="00A74031">
      <w:pPr>
        <w:pStyle w:val="Oformateradtext"/>
        <w:rPr>
          <w:rFonts w:ascii="Cambria" w:eastAsia="Garamond" w:hAnsi="Cambria" w:cs="Garamond"/>
          <w:bCs/>
          <w:color w:val="FF0000"/>
          <w:spacing w:val="-1"/>
          <w:sz w:val="20"/>
          <w:szCs w:val="20"/>
        </w:rPr>
      </w:pPr>
    </w:p>
    <w:p w:rsidR="00A74031" w:rsidRPr="00A74031" w:rsidRDefault="00A74031" w:rsidP="00A74031">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Aktivitetsplan 2021</w:t>
      </w:r>
    </w:p>
    <w:tbl>
      <w:tblPr>
        <w:tblStyle w:val="Tabellrutnt"/>
        <w:tblW w:w="0" w:type="auto"/>
        <w:tblLook w:val="04A0" w:firstRow="1" w:lastRow="0" w:firstColumn="1" w:lastColumn="0" w:noHBand="0" w:noVBand="1"/>
      </w:tblPr>
      <w:tblGrid>
        <w:gridCol w:w="1539"/>
        <w:gridCol w:w="4574"/>
        <w:gridCol w:w="2949"/>
      </w:tblGrid>
      <w:tr w:rsidR="00A74031" w:rsidRPr="00A74031" w:rsidTr="00446A05">
        <w:tc>
          <w:tcPr>
            <w:tcW w:w="1539" w:type="dxa"/>
            <w:shd w:val="clear" w:color="auto" w:fill="D5DCE4" w:themeFill="text2" w:themeFillTint="33"/>
          </w:tcPr>
          <w:p w:rsidR="00A74031" w:rsidRPr="00A74031" w:rsidRDefault="00A74031" w:rsidP="00446A05">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Indikatorer (mål)</w:t>
            </w:r>
          </w:p>
        </w:tc>
        <w:tc>
          <w:tcPr>
            <w:tcW w:w="4574" w:type="dxa"/>
            <w:shd w:val="clear" w:color="auto" w:fill="D5DCE4" w:themeFill="text2" w:themeFillTint="33"/>
          </w:tcPr>
          <w:p w:rsidR="00A74031" w:rsidRPr="00A74031" w:rsidRDefault="00A74031" w:rsidP="00446A05">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kvalitet, kvantitet</w:t>
            </w:r>
          </w:p>
        </w:tc>
        <w:tc>
          <w:tcPr>
            <w:tcW w:w="2949" w:type="dxa"/>
            <w:shd w:val="clear" w:color="auto" w:fill="D5DCE4" w:themeFill="text2" w:themeFillTint="33"/>
          </w:tcPr>
          <w:p w:rsidR="00A74031" w:rsidRPr="00A74031" w:rsidRDefault="00A74031" w:rsidP="00446A05">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tidsplan</w:t>
            </w:r>
          </w:p>
        </w:tc>
      </w:tr>
      <w:tr w:rsidR="00A74031" w:rsidRPr="00A74031" w:rsidTr="00446A05">
        <w:tc>
          <w:tcPr>
            <w:tcW w:w="1539"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Utbildning</w:t>
            </w:r>
          </w:p>
        </w:tc>
        <w:tc>
          <w:tcPr>
            <w:tcW w:w="4574" w:type="dxa"/>
          </w:tcPr>
          <w:p w:rsidR="00A74031" w:rsidRPr="00A74031" w:rsidRDefault="00A74031" w:rsidP="00446A05">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All personal som arbetar inom Sol och HSL ska erhålla utbildning, t ex genom att använda SKR:s film om SIP, använda tankestöd, Handboken för SIP.</w:t>
            </w:r>
          </w:p>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Region/kommun övergripande utbildning</w:t>
            </w:r>
          </w:p>
        </w:tc>
        <w:tc>
          <w:tcPr>
            <w:tcW w:w="2949"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Kontinuerligt under året.</w:t>
            </w:r>
          </w:p>
        </w:tc>
      </w:tr>
      <w:tr w:rsidR="00A74031" w:rsidRPr="00A74031" w:rsidTr="00446A05">
        <w:tc>
          <w:tcPr>
            <w:tcW w:w="1539"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Kvalitet</w:t>
            </w:r>
          </w:p>
        </w:tc>
        <w:tc>
          <w:tcPr>
            <w:tcW w:w="4574"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Att använda Rutinkoll SIP, göra pilot i några verksamheter och återkoppla i delregional samverkan operativ nivå.</w:t>
            </w:r>
          </w:p>
        </w:tc>
        <w:tc>
          <w:tcPr>
            <w:tcW w:w="2949"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 xml:space="preserve">Att enheter använder rutinkoll SIP en gång under vårterminen och en gång under höstterminen med återkoppling. </w:t>
            </w:r>
          </w:p>
        </w:tc>
      </w:tr>
      <w:tr w:rsidR="00A74031" w:rsidRPr="00A74031" w:rsidTr="00446A05">
        <w:tc>
          <w:tcPr>
            <w:tcW w:w="1539"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Kvalitet</w:t>
            </w:r>
          </w:p>
        </w:tc>
        <w:tc>
          <w:tcPr>
            <w:tcW w:w="4574"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Identifiera systemavvikelser</w:t>
            </w:r>
          </w:p>
        </w:tc>
        <w:tc>
          <w:tcPr>
            <w:tcW w:w="2949"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 xml:space="preserve">Att RIVÖ-grupper finns både i Hässleholm och Kristianstad med möte ett par gånger årligen samt att identifierade systembrister lyfts till delregional tjänstemannagrupp operativ nivå. </w:t>
            </w:r>
          </w:p>
        </w:tc>
      </w:tr>
      <w:tr w:rsidR="00A74031" w:rsidRPr="00A74031" w:rsidTr="00446A05">
        <w:tc>
          <w:tcPr>
            <w:tcW w:w="1539" w:type="dxa"/>
          </w:tcPr>
          <w:p w:rsidR="00A74031" w:rsidRPr="00A74031" w:rsidRDefault="00A74031" w:rsidP="00446A05">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Dokumentation</w:t>
            </w:r>
          </w:p>
        </w:tc>
        <w:tc>
          <w:tcPr>
            <w:tcW w:w="4574" w:type="dxa"/>
          </w:tcPr>
          <w:p w:rsidR="00A74031" w:rsidRPr="00A74031" w:rsidRDefault="00A74031" w:rsidP="00446A05">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Förbättra kvalitet i dokumentation </w:t>
            </w:r>
          </w:p>
        </w:tc>
        <w:tc>
          <w:tcPr>
            <w:tcW w:w="2949" w:type="dxa"/>
          </w:tcPr>
          <w:p w:rsidR="00A74031" w:rsidRPr="00A74031" w:rsidRDefault="00A74031" w:rsidP="00446A05">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Använda tankestöd för Mina Planer samt film från SKR kontinuerligt under året.</w:t>
            </w:r>
          </w:p>
        </w:tc>
      </w:tr>
    </w:tbl>
    <w:p w:rsidR="00A74031" w:rsidRPr="00A74031" w:rsidRDefault="00A74031" w:rsidP="00A74031">
      <w:pPr>
        <w:pStyle w:val="Oformateradtext"/>
        <w:rPr>
          <w:rFonts w:ascii="Cambria" w:eastAsia="Garamond" w:hAnsi="Cambria" w:cs="Garamond"/>
          <w:b/>
          <w:bCs/>
          <w:spacing w:val="-1"/>
          <w:sz w:val="20"/>
          <w:szCs w:val="20"/>
        </w:rPr>
      </w:pPr>
    </w:p>
    <w:p w:rsidR="00A74031" w:rsidRPr="00A74031" w:rsidRDefault="00A74031" w:rsidP="00A74031">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lastRenderedPageBreak/>
        <w:t>Bilagor</w:t>
      </w:r>
    </w:p>
    <w:p w:rsidR="00A74031" w:rsidRPr="00A74031" w:rsidRDefault="00A74031" w:rsidP="00A74031">
      <w:pPr>
        <w:pStyle w:val="Oformateradtext"/>
        <w:rPr>
          <w:rFonts w:ascii="Cambria" w:eastAsia="Garamond" w:hAnsi="Cambria" w:cs="Garamond"/>
          <w:b/>
          <w:bCs/>
          <w:spacing w:val="-1"/>
          <w:sz w:val="20"/>
          <w:szCs w:val="20"/>
        </w:rPr>
      </w:pPr>
    </w:p>
    <w:p w:rsidR="00A74031" w:rsidRPr="00A74031" w:rsidRDefault="00A74031" w:rsidP="00A74031">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 xml:space="preserve">Länkar </w:t>
      </w:r>
    </w:p>
    <w:p w:rsidR="00A74031" w:rsidRPr="00A74031" w:rsidRDefault="00A74031" w:rsidP="00A74031">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 xml:space="preserve">Riktlinje samverkan vid SIP -  </w:t>
      </w:r>
    </w:p>
    <w:p w:rsidR="00A74031" w:rsidRPr="00A74031" w:rsidRDefault="00F467E7" w:rsidP="00A74031">
      <w:pPr>
        <w:pStyle w:val="Oformateradtext"/>
        <w:rPr>
          <w:rFonts w:ascii="Cambria" w:eastAsia="Garamond" w:hAnsi="Cambria" w:cs="Garamond"/>
          <w:b/>
          <w:bCs/>
          <w:color w:val="FF0000"/>
          <w:spacing w:val="-1"/>
          <w:sz w:val="20"/>
          <w:szCs w:val="20"/>
        </w:rPr>
      </w:pPr>
      <w:hyperlink r:id="rId7" w:anchor="106847" w:history="1">
        <w:r w:rsidR="00A74031" w:rsidRPr="00A74031">
          <w:rPr>
            <w:rStyle w:val="Hyperlnk"/>
            <w:rFonts w:ascii="Cambria" w:eastAsia="Garamond" w:hAnsi="Cambria" w:cs="Garamond"/>
            <w:b/>
            <w:bCs/>
            <w:spacing w:val="-1"/>
            <w:sz w:val="20"/>
            <w:szCs w:val="20"/>
          </w:rPr>
          <w:t>https://vardgivare.skane.se/uppdrag-avtal/kommunsamverkan/samverkan-sip-utskrivning-slutenvard/#106847</w:t>
        </w:r>
      </w:hyperlink>
    </w:p>
    <w:p w:rsidR="00A74031" w:rsidRPr="00A74031" w:rsidRDefault="00A74031" w:rsidP="00A74031">
      <w:pPr>
        <w:pStyle w:val="Oformateradtext"/>
        <w:rPr>
          <w:rFonts w:ascii="Cambria" w:eastAsia="Garamond" w:hAnsi="Cambria" w:cs="Garamond"/>
          <w:b/>
          <w:bCs/>
          <w:color w:val="FF0000"/>
          <w:spacing w:val="-1"/>
          <w:sz w:val="20"/>
          <w:szCs w:val="20"/>
        </w:rPr>
      </w:pPr>
    </w:p>
    <w:p w:rsidR="00A74031" w:rsidRPr="00A74031" w:rsidRDefault="00F467E7" w:rsidP="00A74031">
      <w:pPr>
        <w:pStyle w:val="Oformateradtext"/>
        <w:rPr>
          <w:rFonts w:ascii="Cambria" w:eastAsia="Garamond" w:hAnsi="Cambria" w:cs="Garamond"/>
          <w:b/>
          <w:bCs/>
          <w:color w:val="FF0000"/>
          <w:spacing w:val="-1"/>
          <w:sz w:val="20"/>
          <w:szCs w:val="20"/>
        </w:rPr>
      </w:pPr>
      <w:hyperlink r:id="rId8" w:history="1">
        <w:r w:rsidR="00A74031" w:rsidRPr="00A74031">
          <w:rPr>
            <w:rStyle w:val="Hyperlnk"/>
            <w:rFonts w:ascii="Cambria" w:eastAsia="Garamond" w:hAnsi="Cambria" w:cs="Garamond"/>
            <w:b/>
            <w:bCs/>
            <w:spacing w:val="-1"/>
            <w:sz w:val="20"/>
            <w:szCs w:val="20"/>
          </w:rPr>
          <w:t>https://vardgivare.skane.se/siteassets/4.-uppdrag-och-avtal/kommunsamverkan/svu/rutin-samverkan-vid-utskrivning-fran-sluten-halso--och-sjukvard.pdf</w:t>
        </w:r>
      </w:hyperlink>
    </w:p>
    <w:p w:rsidR="00A74031" w:rsidRPr="00A74031" w:rsidRDefault="00A74031" w:rsidP="00A74031">
      <w:pPr>
        <w:pStyle w:val="Oformateradtext"/>
        <w:rPr>
          <w:rFonts w:ascii="Cambria" w:eastAsia="Garamond" w:hAnsi="Cambria" w:cs="Garamond"/>
          <w:b/>
          <w:bCs/>
          <w:color w:val="FF0000"/>
          <w:spacing w:val="-1"/>
          <w:sz w:val="20"/>
          <w:szCs w:val="20"/>
        </w:rPr>
      </w:pPr>
    </w:p>
    <w:p w:rsidR="00A74031" w:rsidRPr="00A74031" w:rsidRDefault="00A74031" w:rsidP="00A74031">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 xml:space="preserve">Dokument </w:t>
      </w:r>
    </w:p>
    <w:p w:rsidR="00A74031" w:rsidRPr="00A74031" w:rsidRDefault="00A74031" w:rsidP="00A74031">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Tankestöd SIP</w:t>
      </w:r>
    </w:p>
    <w:p w:rsidR="00A74031" w:rsidRPr="00A74031" w:rsidRDefault="00A74031" w:rsidP="00A74031">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Rutinkoll SIP</w:t>
      </w:r>
    </w:p>
    <w:p w:rsidR="00A74031" w:rsidRPr="00A74031" w:rsidRDefault="00A74031" w:rsidP="00A74031">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 xml:space="preserve">SIP i Praktiken </w:t>
      </w:r>
      <w:proofErr w:type="spellStart"/>
      <w:r w:rsidRPr="00A74031">
        <w:rPr>
          <w:rFonts w:ascii="Cambria" w:eastAsia="Garamond" w:hAnsi="Cambria" w:cs="Garamond"/>
          <w:b/>
          <w:bCs/>
          <w:spacing w:val="-1"/>
          <w:sz w:val="20"/>
          <w:szCs w:val="20"/>
        </w:rPr>
        <w:t>Bleckert</w:t>
      </w:r>
      <w:proofErr w:type="spellEnd"/>
      <w:r w:rsidRPr="00A74031">
        <w:rPr>
          <w:rFonts w:ascii="Cambria" w:eastAsia="Garamond" w:hAnsi="Cambria" w:cs="Garamond"/>
          <w:b/>
          <w:bCs/>
          <w:spacing w:val="-1"/>
          <w:sz w:val="20"/>
          <w:szCs w:val="20"/>
        </w:rPr>
        <w:t xml:space="preserve"> &amp; Borgstrand</w:t>
      </w:r>
    </w:p>
    <w:p w:rsidR="00A74031" w:rsidRPr="00A74031" w:rsidRDefault="00A74031" w:rsidP="00A74031">
      <w:pPr>
        <w:pStyle w:val="Oformateradtext"/>
        <w:rPr>
          <w:rFonts w:ascii="Cambria" w:eastAsia="Garamond" w:hAnsi="Cambria" w:cs="Garamond"/>
          <w:b/>
          <w:bCs/>
          <w:color w:val="FF0000"/>
          <w:spacing w:val="-1"/>
          <w:sz w:val="20"/>
          <w:szCs w:val="20"/>
        </w:rPr>
      </w:pPr>
    </w:p>
    <w:p w:rsidR="00A74031" w:rsidRPr="00A74031" w:rsidRDefault="00A74031" w:rsidP="00A74031">
      <w:pPr>
        <w:pStyle w:val="Oformateradtext"/>
        <w:rPr>
          <w:rFonts w:ascii="Cambria" w:eastAsia="Garamond" w:hAnsi="Cambria" w:cs="Garamond"/>
          <w:b/>
          <w:bCs/>
          <w:color w:val="FF0000"/>
          <w:spacing w:val="-1"/>
          <w:sz w:val="20"/>
          <w:szCs w:val="20"/>
        </w:rPr>
      </w:pPr>
    </w:p>
    <w:p w:rsidR="00A74031" w:rsidRPr="00A74031" w:rsidRDefault="00A74031" w:rsidP="00A74031">
      <w:pPr>
        <w:pStyle w:val="Oformateradtext"/>
        <w:rPr>
          <w:rFonts w:ascii="Cambria" w:eastAsia="Garamond" w:hAnsi="Cambria" w:cs="Garamond"/>
          <w:b/>
          <w:bCs/>
          <w:color w:val="FF0000"/>
          <w:spacing w:val="-1"/>
          <w:sz w:val="20"/>
          <w:szCs w:val="20"/>
        </w:rPr>
      </w:pPr>
    </w:p>
    <w:p w:rsidR="00A74031" w:rsidRPr="00A74031" w:rsidRDefault="00A74031" w:rsidP="00A74031">
      <w:pPr>
        <w:pStyle w:val="Oformateradtext"/>
        <w:shd w:val="clear" w:color="auto" w:fill="D5DCE4" w:themeFill="text2" w:themeFillTint="33"/>
        <w:rPr>
          <w:rFonts w:ascii="Cambria" w:eastAsia="Garamond" w:hAnsi="Cambria" w:cs="Times New Roman"/>
          <w:b/>
          <w:sz w:val="20"/>
          <w:szCs w:val="20"/>
        </w:rPr>
      </w:pPr>
      <w:r w:rsidRPr="00A74031">
        <w:rPr>
          <w:rFonts w:ascii="Cambria" w:eastAsia="Garamond" w:hAnsi="Cambria" w:cs="Garamond"/>
          <w:b/>
          <w:bCs/>
          <w:spacing w:val="-1"/>
          <w:sz w:val="20"/>
          <w:szCs w:val="20"/>
        </w:rPr>
        <w:t xml:space="preserve">Nuläge </w:t>
      </w:r>
      <w:r w:rsidRPr="00A74031">
        <w:rPr>
          <w:rFonts w:ascii="Cambria" w:eastAsia="Garamond" w:hAnsi="Cambria" w:cs="Garamond"/>
          <w:bCs/>
          <w:spacing w:val="-1"/>
          <w:sz w:val="20"/>
          <w:szCs w:val="20"/>
        </w:rPr>
        <w:t>(dokumenterad rapport inför varj</w:t>
      </w:r>
      <w:r w:rsidR="007627DD">
        <w:rPr>
          <w:rFonts w:ascii="Cambria" w:eastAsia="Garamond" w:hAnsi="Cambria" w:cs="Garamond"/>
          <w:bCs/>
          <w:spacing w:val="-1"/>
          <w:sz w:val="20"/>
          <w:szCs w:val="20"/>
        </w:rPr>
        <w:t>e</w:t>
      </w:r>
      <w:r w:rsidRPr="00A74031">
        <w:rPr>
          <w:rFonts w:ascii="Cambria" w:eastAsia="Garamond" w:hAnsi="Cambria" w:cs="Garamond"/>
          <w:bCs/>
          <w:spacing w:val="-1"/>
          <w:sz w:val="20"/>
          <w:szCs w:val="20"/>
        </w:rPr>
        <w:t xml:space="preserve"> möte)</w:t>
      </w:r>
    </w:p>
    <w:p w:rsidR="00A74031" w:rsidRPr="00A74031" w:rsidRDefault="00A74031" w:rsidP="00A74031">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Under 2020 har färre </w:t>
      </w:r>
      <w:proofErr w:type="spellStart"/>
      <w:r w:rsidRPr="00A74031">
        <w:rPr>
          <w:rFonts w:ascii="Cambria" w:eastAsia="Garamond" w:hAnsi="Cambria" w:cs="Garamond"/>
          <w:bCs/>
          <w:spacing w:val="-1"/>
          <w:sz w:val="20"/>
          <w:szCs w:val="20"/>
        </w:rPr>
        <w:t>Sipar</w:t>
      </w:r>
      <w:proofErr w:type="spellEnd"/>
      <w:r w:rsidRPr="00A74031">
        <w:rPr>
          <w:rFonts w:ascii="Cambria" w:eastAsia="Garamond" w:hAnsi="Cambria" w:cs="Garamond"/>
          <w:bCs/>
          <w:spacing w:val="-1"/>
          <w:sz w:val="20"/>
          <w:szCs w:val="20"/>
        </w:rPr>
        <w:t xml:space="preserve"> kunnat genomföras p</w:t>
      </w:r>
      <w:r w:rsidR="007627DD">
        <w:rPr>
          <w:rFonts w:ascii="Cambria" w:eastAsia="Garamond" w:hAnsi="Cambria" w:cs="Garamond"/>
          <w:bCs/>
          <w:spacing w:val="-1"/>
          <w:sz w:val="20"/>
          <w:szCs w:val="20"/>
        </w:rPr>
        <w:t>.</w:t>
      </w:r>
      <w:r w:rsidRPr="00A74031">
        <w:rPr>
          <w:rFonts w:ascii="Cambria" w:eastAsia="Garamond" w:hAnsi="Cambria" w:cs="Garamond"/>
          <w:bCs/>
          <w:spacing w:val="-1"/>
          <w:sz w:val="20"/>
          <w:szCs w:val="20"/>
        </w:rPr>
        <w:t>g</w:t>
      </w:r>
      <w:r w:rsidR="007627DD">
        <w:rPr>
          <w:rFonts w:ascii="Cambria" w:eastAsia="Garamond" w:hAnsi="Cambria" w:cs="Garamond"/>
          <w:bCs/>
          <w:spacing w:val="-1"/>
          <w:sz w:val="20"/>
          <w:szCs w:val="20"/>
        </w:rPr>
        <w:t>.</w:t>
      </w:r>
      <w:r w:rsidRPr="00A74031">
        <w:rPr>
          <w:rFonts w:ascii="Cambria" w:eastAsia="Garamond" w:hAnsi="Cambria" w:cs="Garamond"/>
          <w:bCs/>
          <w:spacing w:val="-1"/>
          <w:sz w:val="20"/>
          <w:szCs w:val="20"/>
        </w:rPr>
        <w:t>a</w:t>
      </w:r>
      <w:r w:rsidR="007627DD">
        <w:rPr>
          <w:rFonts w:ascii="Cambria" w:eastAsia="Garamond" w:hAnsi="Cambria" w:cs="Garamond"/>
          <w:bCs/>
          <w:spacing w:val="-1"/>
          <w:sz w:val="20"/>
          <w:szCs w:val="20"/>
        </w:rPr>
        <w:t>.</w:t>
      </w:r>
      <w:r w:rsidRPr="00A74031">
        <w:rPr>
          <w:rFonts w:ascii="Cambria" w:eastAsia="Garamond" w:hAnsi="Cambria" w:cs="Garamond"/>
          <w:bCs/>
          <w:spacing w:val="-1"/>
          <w:sz w:val="20"/>
          <w:szCs w:val="20"/>
        </w:rPr>
        <w:t xml:space="preserve"> pandemin. Indikatorerna som var planerade inför 2020 får vi arbeta vidare med under 2021. Med Fokus på kvalitet, innehåll, delaktighet och utbildning för alla. </w:t>
      </w:r>
    </w:p>
    <w:p w:rsidR="00A74031" w:rsidRPr="00A74031" w:rsidRDefault="00A74031" w:rsidP="00A74031">
      <w:pPr>
        <w:pStyle w:val="Oformateradtext"/>
        <w:rPr>
          <w:rFonts w:ascii="Cambria" w:eastAsia="Garamond" w:hAnsi="Cambria" w:cs="Garamond"/>
          <w:bCs/>
          <w:spacing w:val="-1"/>
          <w:sz w:val="20"/>
          <w:szCs w:val="20"/>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p w:rsidR="00A74031" w:rsidRPr="00A74031" w:rsidRDefault="00A74031" w:rsidP="00A74031">
      <w:pPr>
        <w:ind w:left="1304" w:hanging="1304"/>
        <w:rPr>
          <w:rFonts w:ascii="Cambria" w:hAnsi="Cambria"/>
          <w:lang w:eastAsia="en-US"/>
        </w:rPr>
      </w:pPr>
    </w:p>
    <w:bookmarkEnd w:id="3"/>
    <w:p w:rsidR="00A74031" w:rsidRPr="007627DD" w:rsidRDefault="00A74031" w:rsidP="007627DD">
      <w:pPr>
        <w:rPr>
          <w:rFonts w:ascii="Cambria" w:hAnsi="Cambria"/>
          <w:lang w:eastAsia="en-US"/>
        </w:rPr>
      </w:pPr>
      <w:r w:rsidRPr="00A74031">
        <w:rPr>
          <w:rFonts w:ascii="Cambria" w:hAnsi="Cambria"/>
        </w:rPr>
        <w:br w:type="page"/>
      </w:r>
    </w:p>
    <w:p w:rsidR="00A74031" w:rsidRPr="00A74031" w:rsidRDefault="00A74031" w:rsidP="007627DD">
      <w:pPr>
        <w:pStyle w:val="Rubrik2"/>
        <w:numPr>
          <w:ilvl w:val="0"/>
          <w:numId w:val="2"/>
        </w:numPr>
        <w:ind w:left="709"/>
        <w:rPr>
          <w:color w:val="auto"/>
          <w:sz w:val="28"/>
          <w:szCs w:val="20"/>
        </w:rPr>
      </w:pPr>
      <w:bookmarkStart w:id="6" w:name="_Toc67576293"/>
      <w:r w:rsidRPr="00A74031">
        <w:rPr>
          <w:color w:val="auto"/>
          <w:sz w:val="28"/>
          <w:szCs w:val="20"/>
        </w:rPr>
        <w:lastRenderedPageBreak/>
        <w:t>Läkarstöd, det mobila stödet i samverkan</w:t>
      </w:r>
      <w:bookmarkEnd w:id="6"/>
    </w:p>
    <w:p w:rsidR="00A74031" w:rsidRPr="00A74031" w:rsidRDefault="00A74031" w:rsidP="00A74031">
      <w:pPr>
        <w:rPr>
          <w:rFonts w:ascii="Cambria" w:hAnsi="Cambria"/>
          <w:lang w:eastAsia="en-US"/>
        </w:rPr>
      </w:pPr>
    </w:p>
    <w:p w:rsidR="00A74031" w:rsidRPr="00A74031" w:rsidRDefault="00A74031" w:rsidP="00A74031">
      <w:pPr>
        <w:rPr>
          <w:rFonts w:ascii="Cambria" w:eastAsia="Times New Roman" w:hAnsi="Cambria"/>
        </w:rPr>
      </w:pPr>
      <w:r w:rsidRPr="00A74031">
        <w:rPr>
          <w:rFonts w:ascii="Cambria" w:hAnsi="Cambria"/>
          <w:b/>
          <w:lang w:eastAsia="en-US"/>
        </w:rPr>
        <w:t xml:space="preserve">Gruppmedlemmar: </w:t>
      </w:r>
      <w:r w:rsidRPr="00A74031">
        <w:rPr>
          <w:rFonts w:ascii="Cambria" w:hAnsi="Cambria"/>
          <w:i/>
          <w:lang w:eastAsia="en-US"/>
        </w:rPr>
        <w:t>Cecilia Reinholdsson,</w:t>
      </w:r>
      <w:r w:rsidRPr="00A74031">
        <w:rPr>
          <w:rFonts w:ascii="Cambria" w:hAnsi="Cambria"/>
          <w:lang w:eastAsia="en-US"/>
        </w:rPr>
        <w:t xml:space="preserve"> Patrik Wilhelmsson</w:t>
      </w:r>
      <w:r w:rsidRPr="00A74031">
        <w:rPr>
          <w:rFonts w:ascii="Cambria" w:hAnsi="Cambria"/>
          <w:i/>
          <w:lang w:eastAsia="en-US"/>
        </w:rPr>
        <w:t>,</w:t>
      </w:r>
      <w:r w:rsidRPr="00A74031">
        <w:rPr>
          <w:rFonts w:ascii="Cambria" w:hAnsi="Cambria"/>
          <w:lang w:eastAsia="en-US"/>
        </w:rPr>
        <w:t xml:space="preserve"> Caroline Nilsson, </w:t>
      </w:r>
      <w:proofErr w:type="spellStart"/>
      <w:r w:rsidRPr="00A74031">
        <w:rPr>
          <w:rFonts w:ascii="Cambria" w:hAnsi="Cambria"/>
          <w:lang w:eastAsia="en-US"/>
        </w:rPr>
        <w:t>Katarzyna</w:t>
      </w:r>
      <w:proofErr w:type="spellEnd"/>
      <w:r w:rsidRPr="00A74031">
        <w:rPr>
          <w:rFonts w:ascii="Cambria" w:hAnsi="Cambria"/>
          <w:lang w:eastAsia="en-US"/>
        </w:rPr>
        <w:t xml:space="preserve"> </w:t>
      </w:r>
      <w:proofErr w:type="spellStart"/>
      <w:r w:rsidRPr="00A74031">
        <w:rPr>
          <w:rFonts w:ascii="Cambria" w:eastAsia="Times New Roman" w:hAnsi="Cambria"/>
        </w:rPr>
        <w:t>Wisniewska</w:t>
      </w:r>
      <w:proofErr w:type="spellEnd"/>
      <w:r w:rsidRPr="00A74031">
        <w:rPr>
          <w:rFonts w:ascii="Cambria" w:hAnsi="Cambria"/>
          <w:lang w:eastAsia="en-US"/>
        </w:rPr>
        <w:t xml:space="preserve">, Matti </w:t>
      </w:r>
      <w:r w:rsidRPr="00A74031">
        <w:rPr>
          <w:rFonts w:ascii="Cambria" w:eastAsia="Times New Roman" w:hAnsi="Cambria"/>
        </w:rPr>
        <w:t>Pajaujis</w:t>
      </w:r>
    </w:p>
    <w:p w:rsidR="00A74031" w:rsidRPr="00A74031" w:rsidRDefault="00A74031" w:rsidP="00A74031">
      <w:pPr>
        <w:ind w:left="1300" w:hanging="1300"/>
        <w:rPr>
          <w:rFonts w:ascii="Cambria" w:hAnsi="Cambria"/>
          <w:b/>
          <w:lang w:eastAsia="en-US"/>
        </w:rPr>
      </w:pPr>
    </w:p>
    <w:p w:rsidR="00A74031" w:rsidRPr="00A74031" w:rsidRDefault="00A74031" w:rsidP="00A74031">
      <w:pPr>
        <w:ind w:left="1300" w:hanging="1300"/>
        <w:rPr>
          <w:rFonts w:ascii="Cambria" w:eastAsiaTheme="minorHAnsi" w:hAnsi="Cambria"/>
          <w:lang w:eastAsia="en-US"/>
        </w:rPr>
      </w:pPr>
      <w:r w:rsidRPr="00A74031">
        <w:rPr>
          <w:rFonts w:ascii="Cambria" w:eastAsiaTheme="minorHAnsi" w:hAnsi="Cambria"/>
          <w:b/>
          <w:lang w:eastAsia="en-US"/>
        </w:rPr>
        <w:t>Mål/Syfte</w:t>
      </w:r>
      <w:r w:rsidRPr="00A74031">
        <w:rPr>
          <w:rFonts w:ascii="Cambria" w:eastAsiaTheme="minorHAnsi" w:hAnsi="Cambria"/>
          <w:lang w:eastAsia="en-US"/>
        </w:rPr>
        <w:tab/>
        <w:t xml:space="preserve">Att i samverkan arbeta sömlöst i team kring den mest sjuka eller tidvis sviktande och därmed ge ökad trygghet för brukare, närstående och medarbetare </w:t>
      </w:r>
    </w:p>
    <w:p w:rsidR="00A74031" w:rsidRPr="00A74031" w:rsidRDefault="00A74031" w:rsidP="00A74031">
      <w:pPr>
        <w:keepNext/>
        <w:keepLines/>
        <w:spacing w:before="200" w:line="276" w:lineRule="auto"/>
        <w:ind w:firstLine="1300"/>
        <w:outlineLvl w:val="1"/>
        <w:rPr>
          <w:rFonts w:ascii="Cambria" w:eastAsia="Times New Roman" w:hAnsi="Cambria"/>
          <w:b/>
          <w:bCs/>
          <w:lang w:eastAsia="en-US"/>
        </w:rPr>
      </w:pPr>
      <w:bookmarkStart w:id="7" w:name="_Toc67576294"/>
      <w:r w:rsidRPr="00A74031">
        <w:rPr>
          <w:rFonts w:ascii="Cambria" w:eastAsia="Times New Roman" w:hAnsi="Cambria"/>
          <w:bCs/>
          <w:lang w:eastAsia="en-US"/>
        </w:rPr>
        <w:t>Att ge läkarstöd i olika former (digitalt/fysiskt), planerat eller akut</w:t>
      </w:r>
      <w:bookmarkEnd w:id="7"/>
      <w:r w:rsidRPr="00A74031">
        <w:rPr>
          <w:rFonts w:ascii="Cambria" w:eastAsia="Times New Roman" w:hAnsi="Cambria"/>
          <w:bCs/>
          <w:lang w:eastAsia="en-US"/>
        </w:rPr>
        <w:t xml:space="preserve"> </w:t>
      </w:r>
    </w:p>
    <w:p w:rsidR="00A74031" w:rsidRPr="00A74031" w:rsidRDefault="00A74031" w:rsidP="00A74031">
      <w:pPr>
        <w:keepNext/>
        <w:keepLines/>
        <w:spacing w:before="200" w:line="276" w:lineRule="auto"/>
        <w:ind w:firstLine="1300"/>
        <w:outlineLvl w:val="1"/>
        <w:rPr>
          <w:rFonts w:ascii="Cambria" w:eastAsia="Times New Roman" w:hAnsi="Cambria"/>
          <w:bCs/>
          <w:lang w:eastAsia="en-US"/>
        </w:rPr>
      </w:pPr>
      <w:bookmarkStart w:id="8" w:name="_Toc67576295"/>
      <w:r w:rsidRPr="00A74031">
        <w:rPr>
          <w:rFonts w:ascii="Cambria" w:eastAsia="Times New Roman" w:hAnsi="Cambria"/>
          <w:bCs/>
          <w:lang w:eastAsia="en-US"/>
        </w:rPr>
        <w:t>Att förbättra läkarstödet för de mest sjuka som är</w:t>
      </w:r>
      <w:r w:rsidRPr="00A74031">
        <w:rPr>
          <w:rFonts w:ascii="Cambria" w:eastAsia="Times New Roman" w:hAnsi="Cambria"/>
          <w:b/>
          <w:bCs/>
          <w:lang w:eastAsia="en-US"/>
        </w:rPr>
        <w:t xml:space="preserve"> </w:t>
      </w:r>
      <w:r w:rsidRPr="00A74031">
        <w:rPr>
          <w:rFonts w:ascii="Cambria" w:eastAsia="Times New Roman" w:hAnsi="Cambria"/>
          <w:bCs/>
          <w:lang w:eastAsia="en-US"/>
        </w:rPr>
        <w:t>inskrivna i det mobila vårdteamet</w:t>
      </w:r>
      <w:bookmarkEnd w:id="8"/>
    </w:p>
    <w:p w:rsidR="00A74031" w:rsidRPr="00A74031" w:rsidRDefault="00A74031" w:rsidP="00A74031">
      <w:pPr>
        <w:rPr>
          <w:rFonts w:ascii="Cambria" w:hAnsi="Cambria"/>
        </w:rPr>
      </w:pPr>
    </w:p>
    <w:p w:rsidR="00A74031" w:rsidRPr="008858A7" w:rsidRDefault="00A74031" w:rsidP="008858A7">
      <w:pPr>
        <w:pStyle w:val="Oformateradtext"/>
        <w:shd w:val="clear" w:color="auto" w:fill="D5DCE4" w:themeFill="text2" w:themeFillTint="33"/>
        <w:rPr>
          <w:rFonts w:ascii="Cambria" w:eastAsia="Garamond" w:hAnsi="Cambria" w:cs="Garamond"/>
          <w:bCs/>
          <w:spacing w:val="-1"/>
          <w:sz w:val="20"/>
          <w:szCs w:val="20"/>
        </w:rPr>
      </w:pPr>
      <w:r w:rsidRPr="00DA3892">
        <w:rPr>
          <w:rFonts w:ascii="Cambria" w:hAnsi="Cambria"/>
          <w:b/>
          <w:bCs/>
          <w:spacing w:val="-1"/>
        </w:rPr>
        <w:t>Status 2020</w:t>
      </w:r>
      <w:r w:rsidR="008858A7">
        <w:rPr>
          <w:rFonts w:ascii="Cambria" w:hAnsi="Cambria"/>
          <w:b/>
          <w:bCs/>
          <w:spacing w:val="-1"/>
        </w:rPr>
        <w:t xml:space="preserve"> </w:t>
      </w:r>
      <w:r w:rsidR="008858A7" w:rsidRPr="008858A7">
        <w:rPr>
          <w:rFonts w:ascii="Cambria" w:eastAsia="Garamond" w:hAnsi="Cambria" w:cs="Garamond"/>
          <w:bCs/>
          <w:i/>
          <w:spacing w:val="-1"/>
          <w:sz w:val="20"/>
          <w:szCs w:val="20"/>
        </w:rPr>
        <w:t>(årsredovisning)</w:t>
      </w:r>
    </w:p>
    <w:p w:rsidR="00A74031" w:rsidRPr="00A74031" w:rsidRDefault="00A74031" w:rsidP="00A74031">
      <w:pPr>
        <w:rPr>
          <w:rFonts w:ascii="Cambria" w:hAnsi="Cambria"/>
          <w:bCs/>
          <w:spacing w:val="-1"/>
          <w:lang w:eastAsia="en-US"/>
        </w:rPr>
      </w:pPr>
    </w:p>
    <w:p w:rsidR="00A74031" w:rsidRPr="00A74031" w:rsidRDefault="00A74031" w:rsidP="00A74031">
      <w:pPr>
        <w:rPr>
          <w:rFonts w:ascii="Cambria" w:hAnsi="Cambria"/>
          <w:bCs/>
          <w:spacing w:val="-1"/>
          <w:lang w:eastAsia="en-US"/>
        </w:rPr>
      </w:pPr>
      <w:r w:rsidRPr="00A74031">
        <w:rPr>
          <w:rFonts w:ascii="Cambria" w:hAnsi="Cambria"/>
          <w:bCs/>
          <w:spacing w:val="-1"/>
          <w:lang w:eastAsia="en-US"/>
        </w:rPr>
        <w:t xml:space="preserve">Under 2020 har andelen patienter på akutmottagningen i Kristianstad som är 85+ minskat med 16 % och i Hässleholm är det en minskning med 25 %. Detta kan bero på Covid-19 som inneburit ett minskat sökande på sjukhusen överlag men är säkert också en följd av det arbete som görs i kommunerna och primärvården gällande bl.a. läkarstöd. De mobila vårdteamen är uppbyggda i samarbete mellan kommunerna i Östra Skåne, alla offentliga vårdcentralsområden och en del privata vårdcentraler. Vikten av Nära vård för dessa patienter är stor och pandemin har skyndat på arbetet med att driva Nära vård framåt. </w:t>
      </w:r>
    </w:p>
    <w:p w:rsidR="00A74031" w:rsidRPr="00A74031" w:rsidRDefault="00A74031" w:rsidP="00A74031">
      <w:pPr>
        <w:rPr>
          <w:rFonts w:ascii="Cambria" w:hAnsi="Cambria"/>
          <w:bCs/>
          <w:spacing w:val="-1"/>
          <w:lang w:eastAsia="en-US"/>
        </w:rPr>
      </w:pPr>
    </w:p>
    <w:p w:rsidR="00A74031" w:rsidRPr="00A74031" w:rsidRDefault="00A74031" w:rsidP="00A74031">
      <w:pPr>
        <w:rPr>
          <w:rFonts w:ascii="Cambria" w:hAnsi="Cambria"/>
          <w:bCs/>
          <w:spacing w:val="-1"/>
          <w:lang w:eastAsia="en-US"/>
        </w:rPr>
      </w:pPr>
      <w:r w:rsidRPr="00A74031">
        <w:rPr>
          <w:rFonts w:ascii="Cambria" w:hAnsi="Cambria"/>
          <w:bCs/>
          <w:spacing w:val="-1"/>
          <w:lang w:eastAsia="en-US"/>
        </w:rPr>
        <w:t>Det har hitintills under 2020 endast varit en direktinläggning på CSK av de patienter som är inskrivna i mobila team. Från det mobila team som handhas av sjukhuset i Hässleholm har det varit 21 direktinläggningar. Det låga antalet direktinläggningar i Kristianstad kan bero på att det varit svårt</w:t>
      </w:r>
      <w:r w:rsidR="00051E21">
        <w:rPr>
          <w:rFonts w:ascii="Cambria" w:hAnsi="Cambria"/>
          <w:bCs/>
          <w:spacing w:val="-1"/>
          <w:lang w:eastAsia="en-US"/>
        </w:rPr>
        <w:t xml:space="preserve"> att </w:t>
      </w:r>
      <w:proofErr w:type="spellStart"/>
      <w:r w:rsidR="00051E21">
        <w:rPr>
          <w:rFonts w:ascii="Cambria" w:hAnsi="Cambria"/>
          <w:bCs/>
          <w:spacing w:val="-1"/>
          <w:lang w:eastAsia="en-US"/>
        </w:rPr>
        <w:t>direktinlägga</w:t>
      </w:r>
      <w:proofErr w:type="spellEnd"/>
      <w:r w:rsidR="00051E21">
        <w:rPr>
          <w:rFonts w:ascii="Cambria" w:hAnsi="Cambria"/>
          <w:bCs/>
          <w:spacing w:val="-1"/>
          <w:lang w:eastAsia="en-US"/>
        </w:rPr>
        <w:t xml:space="preserve"> på grund av c</w:t>
      </w:r>
      <w:r w:rsidRPr="00A74031">
        <w:rPr>
          <w:rFonts w:ascii="Cambria" w:hAnsi="Cambria"/>
          <w:bCs/>
          <w:spacing w:val="-1"/>
          <w:lang w:eastAsia="en-US"/>
        </w:rPr>
        <w:t>ovid-19 då vi har behövt säke</w:t>
      </w:r>
      <w:r w:rsidR="007627DD">
        <w:rPr>
          <w:rFonts w:ascii="Cambria" w:hAnsi="Cambria"/>
          <w:bCs/>
          <w:spacing w:val="-1"/>
          <w:lang w:eastAsia="en-US"/>
        </w:rPr>
        <w:t>rställa att patienten inte har c</w:t>
      </w:r>
      <w:r w:rsidRPr="00A74031">
        <w:rPr>
          <w:rFonts w:ascii="Cambria" w:hAnsi="Cambria"/>
          <w:bCs/>
          <w:spacing w:val="-1"/>
          <w:lang w:eastAsia="en-US"/>
        </w:rPr>
        <w:t>ovid</w:t>
      </w:r>
      <w:r w:rsidR="007627DD">
        <w:rPr>
          <w:rFonts w:ascii="Cambria" w:hAnsi="Cambria"/>
          <w:bCs/>
          <w:spacing w:val="-1"/>
          <w:lang w:eastAsia="en-US"/>
        </w:rPr>
        <w:t>-19</w:t>
      </w:r>
      <w:r w:rsidRPr="00A74031">
        <w:rPr>
          <w:rFonts w:ascii="Cambria" w:hAnsi="Cambria"/>
          <w:bCs/>
          <w:spacing w:val="-1"/>
          <w:lang w:eastAsia="en-US"/>
        </w:rPr>
        <w:t xml:space="preserve"> före inläggning vilket inneburit att patienten behövt gå via akuten. Det finns dock utarbetade rutiner för direktinläggning både i Hässleholm och på CSK. En annan försvårande faktor är att det kan vara svårt att hantera direktinläggningar när det saknas vårdplatser och att primärvårdsläkaren tycker att det tar för mycket tid att ordna med direktinläggning istället för att patienten kommer via akuten.</w:t>
      </w:r>
    </w:p>
    <w:p w:rsidR="00A74031" w:rsidRPr="00A74031" w:rsidRDefault="00A74031" w:rsidP="00A74031">
      <w:pPr>
        <w:rPr>
          <w:rFonts w:ascii="Cambria" w:hAnsi="Cambria"/>
          <w:bCs/>
          <w:spacing w:val="-1"/>
          <w:lang w:eastAsia="en-US"/>
        </w:rPr>
      </w:pPr>
    </w:p>
    <w:p w:rsidR="00A74031" w:rsidRPr="00A74031" w:rsidRDefault="00A74031" w:rsidP="00A74031">
      <w:pPr>
        <w:rPr>
          <w:rFonts w:ascii="Cambria" w:hAnsi="Cambria"/>
          <w:bCs/>
          <w:spacing w:val="-1"/>
          <w:lang w:eastAsia="en-US"/>
        </w:rPr>
      </w:pPr>
      <w:r w:rsidRPr="00A74031">
        <w:rPr>
          <w:rFonts w:ascii="Cambria" w:hAnsi="Cambria"/>
          <w:bCs/>
          <w:spacing w:val="-1"/>
          <w:lang w:eastAsia="en-US"/>
        </w:rPr>
        <w:t xml:space="preserve">Under 2020 är hembesökssiffrorna följande (endast offentliga vårdcentraler): </w:t>
      </w:r>
    </w:p>
    <w:p w:rsidR="00A74031" w:rsidRPr="00A74031" w:rsidRDefault="00A74031" w:rsidP="00A74031">
      <w:pPr>
        <w:rPr>
          <w:rFonts w:ascii="Cambria" w:hAnsi="Cambria"/>
          <w:bCs/>
          <w:spacing w:val="-1"/>
          <w:lang w:eastAsia="en-US"/>
        </w:rPr>
      </w:pPr>
      <w:r w:rsidRPr="00A74031">
        <w:rPr>
          <w:rFonts w:ascii="Cambria" w:hAnsi="Cambria"/>
          <w:bCs/>
          <w:spacing w:val="-1"/>
          <w:lang w:eastAsia="en-US"/>
        </w:rPr>
        <w:t xml:space="preserve">SÄBO: 2805 Ordinärt boende: 1226 </w:t>
      </w:r>
    </w:p>
    <w:p w:rsidR="00A74031" w:rsidRPr="00A74031" w:rsidRDefault="00A74031" w:rsidP="00A74031">
      <w:pPr>
        <w:rPr>
          <w:rFonts w:ascii="Cambria" w:hAnsi="Cambria"/>
          <w:bCs/>
          <w:spacing w:val="-1"/>
          <w:lang w:eastAsia="en-US"/>
        </w:rPr>
      </w:pPr>
      <w:r w:rsidRPr="00A74031">
        <w:rPr>
          <w:rFonts w:ascii="Cambria" w:hAnsi="Cambria"/>
          <w:bCs/>
          <w:spacing w:val="-1"/>
          <w:lang w:eastAsia="en-US"/>
        </w:rPr>
        <w:t xml:space="preserve">Det är svårt att få fram siffror på vilka av dem som är akuta, eller planerade. Det som redovisas är också totalen under året, och inte om de är inskrivna i Mobilt vårdteam eller inte, då det har skiljt en del på tid för uppstart inom de olika områdena i Östra Skåne. </w:t>
      </w:r>
    </w:p>
    <w:p w:rsidR="00A74031" w:rsidRPr="00A74031" w:rsidRDefault="00A74031" w:rsidP="00A74031">
      <w:pPr>
        <w:rPr>
          <w:rFonts w:ascii="Cambria" w:hAnsi="Cambria"/>
          <w:bCs/>
          <w:spacing w:val="-1"/>
          <w:lang w:eastAsia="en-US"/>
        </w:rPr>
      </w:pPr>
    </w:p>
    <w:p w:rsidR="00A74031" w:rsidRPr="00A74031" w:rsidRDefault="00A74031" w:rsidP="00A74031">
      <w:pPr>
        <w:rPr>
          <w:rFonts w:ascii="Cambria" w:hAnsi="Cambria"/>
          <w:bCs/>
          <w:i/>
          <w:color w:val="FF0000"/>
          <w:spacing w:val="-1"/>
          <w:lang w:eastAsia="en-US"/>
        </w:rPr>
      </w:pPr>
      <w:r w:rsidRPr="00A74031">
        <w:rPr>
          <w:rFonts w:ascii="Cambria" w:hAnsi="Cambria"/>
          <w:bCs/>
          <w:spacing w:val="-1"/>
          <w:lang w:eastAsia="en-US"/>
        </w:rPr>
        <w:t xml:space="preserve">I slutet av 2020 fanns det 517 inskrivna patienter i Mobilt vårdteam i Kristianstad, Bromölla och Östra Göinge. I Hässleholm, Osby och Perstorp var det 237 inskrivna. Detta gäller från de offentliga vårdcentralerna. </w:t>
      </w:r>
    </w:p>
    <w:p w:rsidR="00A74031" w:rsidRPr="00A74031" w:rsidRDefault="00A74031" w:rsidP="00A74031">
      <w:pPr>
        <w:rPr>
          <w:rFonts w:ascii="Cambria" w:hAnsi="Cambria"/>
          <w:bCs/>
          <w:color w:val="FF0000"/>
          <w:spacing w:val="-1"/>
          <w:lang w:eastAsia="en-US"/>
        </w:rPr>
      </w:pPr>
    </w:p>
    <w:p w:rsidR="00A74031" w:rsidRPr="00A74031" w:rsidRDefault="00A74031" w:rsidP="00A74031">
      <w:pPr>
        <w:rPr>
          <w:rFonts w:ascii="Cambria" w:hAnsi="Cambria"/>
          <w:bCs/>
          <w:spacing w:val="-1"/>
          <w:lang w:eastAsia="en-US"/>
        </w:rPr>
      </w:pPr>
      <w:r w:rsidRPr="00A74031">
        <w:rPr>
          <w:rFonts w:ascii="Cambria" w:hAnsi="Cambria"/>
          <w:bCs/>
          <w:spacing w:val="-1"/>
          <w:lang w:eastAsia="en-US"/>
        </w:rPr>
        <w:t xml:space="preserve">Indikatorerna är svåra att följa upp då det saknas databas att plocka fram en del av dessa siffor. En del mäts via pinnstatistik, vilket inte är ett säkert mått. </w:t>
      </w:r>
    </w:p>
    <w:p w:rsidR="00A74031" w:rsidRPr="00A74031" w:rsidRDefault="00A74031" w:rsidP="00A74031">
      <w:pPr>
        <w:rPr>
          <w:rFonts w:ascii="Cambria" w:hAnsi="Cambria"/>
          <w:bCs/>
          <w:color w:val="FF0000"/>
          <w:spacing w:val="-1"/>
          <w:lang w:eastAsia="en-US"/>
        </w:rPr>
      </w:pPr>
    </w:p>
    <w:p w:rsidR="00A74031" w:rsidRPr="00A74031" w:rsidRDefault="00A74031" w:rsidP="00A74031">
      <w:pPr>
        <w:rPr>
          <w:rFonts w:ascii="Cambria" w:hAnsi="Cambria"/>
          <w:b/>
          <w:bCs/>
          <w:spacing w:val="-1"/>
          <w:lang w:eastAsia="en-US"/>
        </w:rPr>
      </w:pPr>
      <w:r w:rsidRPr="00A74031">
        <w:rPr>
          <w:rFonts w:ascii="Cambria" w:hAnsi="Cambria"/>
          <w:b/>
          <w:bCs/>
          <w:spacing w:val="-1"/>
          <w:lang w:eastAsia="en-US"/>
        </w:rPr>
        <w:t>Aktivitetsplan 2021</w:t>
      </w:r>
    </w:p>
    <w:tbl>
      <w:tblPr>
        <w:tblStyle w:val="Tabellrutnt"/>
        <w:tblW w:w="0" w:type="auto"/>
        <w:tblLook w:val="04A0" w:firstRow="1" w:lastRow="0" w:firstColumn="1" w:lastColumn="0" w:noHBand="0" w:noVBand="1"/>
      </w:tblPr>
      <w:tblGrid>
        <w:gridCol w:w="2398"/>
        <w:gridCol w:w="3626"/>
        <w:gridCol w:w="3012"/>
      </w:tblGrid>
      <w:tr w:rsidR="00A74031" w:rsidRPr="00A74031" w:rsidTr="007627DD">
        <w:trPr>
          <w:trHeight w:val="234"/>
        </w:trPr>
        <w:tc>
          <w:tcPr>
            <w:tcW w:w="2398" w:type="dxa"/>
            <w:shd w:val="clear" w:color="auto" w:fill="D5DCE4" w:themeFill="text2" w:themeFillTint="33"/>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Indikatorer (mål)</w:t>
            </w:r>
          </w:p>
        </w:tc>
        <w:tc>
          <w:tcPr>
            <w:tcW w:w="3626" w:type="dxa"/>
            <w:shd w:val="clear" w:color="auto" w:fill="D5DCE4" w:themeFill="text2" w:themeFillTint="33"/>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kvalitet, kvantitet</w:t>
            </w:r>
          </w:p>
        </w:tc>
        <w:tc>
          <w:tcPr>
            <w:tcW w:w="3012" w:type="dxa"/>
            <w:shd w:val="clear" w:color="auto" w:fill="D5DCE4" w:themeFill="text2" w:themeFillTint="33"/>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tidsplan</w:t>
            </w:r>
          </w:p>
        </w:tc>
      </w:tr>
      <w:tr w:rsidR="00A74031" w:rsidRPr="00A74031" w:rsidTr="007627DD">
        <w:trPr>
          <w:trHeight w:val="704"/>
        </w:trPr>
        <w:tc>
          <w:tcPr>
            <w:tcW w:w="2398"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Antal patienter som är inskrivna i Mobilt vårdteam </w:t>
            </w:r>
          </w:p>
        </w:tc>
        <w:tc>
          <w:tcPr>
            <w:tcW w:w="3626"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Ge ökad trygghet för brukare, närstående och medarbetare</w:t>
            </w:r>
          </w:p>
        </w:tc>
        <w:tc>
          <w:tcPr>
            <w:tcW w:w="3012" w:type="dxa"/>
          </w:tcPr>
          <w:p w:rsidR="00A74031" w:rsidRPr="00A74031" w:rsidRDefault="00A74031" w:rsidP="00446A05">
            <w:pPr>
              <w:rPr>
                <w:rFonts w:ascii="Cambria" w:hAnsi="Cambria"/>
                <w:bCs/>
                <w:color w:val="FF0000"/>
                <w:spacing w:val="-1"/>
                <w:lang w:eastAsia="en-US"/>
              </w:rPr>
            </w:pPr>
            <w:r w:rsidRPr="00A74031">
              <w:rPr>
                <w:rFonts w:ascii="Cambria" w:hAnsi="Cambria"/>
                <w:bCs/>
                <w:spacing w:val="-1"/>
                <w:lang w:eastAsia="en-US"/>
              </w:rPr>
              <w:t>Mäts varje kvartal</w:t>
            </w:r>
          </w:p>
        </w:tc>
      </w:tr>
      <w:tr w:rsidR="00A74031" w:rsidRPr="00A74031" w:rsidTr="007627DD">
        <w:trPr>
          <w:trHeight w:val="949"/>
        </w:trPr>
        <w:tc>
          <w:tcPr>
            <w:tcW w:w="2398"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Antal hembesök till patienter som är inskrivna i Mobilt vårdteam</w:t>
            </w:r>
          </w:p>
        </w:tc>
        <w:tc>
          <w:tcPr>
            <w:tcW w:w="3626"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Ge ökad trygghet för brukare, närstående och medarbetare.</w:t>
            </w:r>
          </w:p>
          <w:p w:rsidR="00A74031" w:rsidRPr="00A74031" w:rsidRDefault="00A74031" w:rsidP="00446A05">
            <w:pPr>
              <w:rPr>
                <w:rFonts w:ascii="Cambria" w:hAnsi="Cambria"/>
                <w:bCs/>
                <w:spacing w:val="-1"/>
                <w:lang w:eastAsia="en-US"/>
              </w:rPr>
            </w:pPr>
            <w:r w:rsidRPr="00A74031">
              <w:rPr>
                <w:rFonts w:ascii="Cambria" w:hAnsi="Cambria"/>
                <w:bCs/>
                <w:spacing w:val="-1"/>
                <w:lang w:eastAsia="en-US"/>
              </w:rPr>
              <w:t>Minska behovet av sjukhusvård</w:t>
            </w:r>
          </w:p>
        </w:tc>
        <w:tc>
          <w:tcPr>
            <w:tcW w:w="3012"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Mäts varje kvartal</w:t>
            </w:r>
          </w:p>
          <w:p w:rsidR="00A74031" w:rsidRPr="00A74031" w:rsidRDefault="00A74031" w:rsidP="00446A05">
            <w:pPr>
              <w:rPr>
                <w:rFonts w:ascii="Cambria" w:hAnsi="Cambria"/>
                <w:bCs/>
                <w:color w:val="FF0000"/>
                <w:spacing w:val="-1"/>
                <w:lang w:eastAsia="en-US"/>
              </w:rPr>
            </w:pPr>
          </w:p>
          <w:p w:rsidR="00A74031" w:rsidRPr="00A74031" w:rsidRDefault="00A74031" w:rsidP="00446A05">
            <w:pPr>
              <w:rPr>
                <w:rFonts w:ascii="Cambria" w:hAnsi="Cambria"/>
                <w:bCs/>
                <w:color w:val="FF0000"/>
                <w:spacing w:val="-1"/>
                <w:lang w:eastAsia="en-US"/>
              </w:rPr>
            </w:pPr>
          </w:p>
          <w:p w:rsidR="00A74031" w:rsidRPr="00A74031" w:rsidRDefault="00A74031" w:rsidP="00446A05">
            <w:pPr>
              <w:rPr>
                <w:rFonts w:ascii="Cambria" w:hAnsi="Cambria"/>
                <w:bCs/>
                <w:color w:val="FF0000"/>
                <w:spacing w:val="-1"/>
                <w:lang w:eastAsia="en-US"/>
              </w:rPr>
            </w:pPr>
          </w:p>
        </w:tc>
      </w:tr>
      <w:tr w:rsidR="00A74031" w:rsidRPr="00A74031" w:rsidTr="007627DD">
        <w:trPr>
          <w:trHeight w:val="940"/>
        </w:trPr>
        <w:tc>
          <w:tcPr>
            <w:tcW w:w="2398"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Antal direktinläggningar via Mobilt vårdteam</w:t>
            </w:r>
          </w:p>
        </w:tc>
        <w:tc>
          <w:tcPr>
            <w:tcW w:w="3626"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Antalet direktinläggningar för dessa patienter bör öka. Det blir då en högre kvalitet i omhändertagandet av patienten som bl.a. slipper gå via akuten. </w:t>
            </w:r>
          </w:p>
        </w:tc>
        <w:tc>
          <w:tcPr>
            <w:tcW w:w="3012" w:type="dxa"/>
          </w:tcPr>
          <w:p w:rsidR="00A74031" w:rsidRPr="00A74031" w:rsidRDefault="00A74031" w:rsidP="00446A05">
            <w:pPr>
              <w:rPr>
                <w:rFonts w:ascii="Cambria" w:hAnsi="Cambria"/>
                <w:bCs/>
                <w:color w:val="FF0000"/>
                <w:spacing w:val="-1"/>
                <w:lang w:eastAsia="en-US"/>
              </w:rPr>
            </w:pPr>
            <w:r w:rsidRPr="00A74031">
              <w:rPr>
                <w:rFonts w:ascii="Cambria" w:hAnsi="Cambria"/>
                <w:bCs/>
                <w:spacing w:val="-1"/>
                <w:lang w:eastAsia="en-US"/>
              </w:rPr>
              <w:t>Mäts via pinnstatistik varje kvartal</w:t>
            </w:r>
          </w:p>
        </w:tc>
      </w:tr>
      <w:tr w:rsidR="00A74031" w:rsidRPr="00A74031" w:rsidTr="007627DD">
        <w:trPr>
          <w:trHeight w:val="1174"/>
        </w:trPr>
        <w:tc>
          <w:tcPr>
            <w:tcW w:w="2398"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lastRenderedPageBreak/>
              <w:t>Antal patienter i Mobilt vårdteam som blivit inlagda på sjukhus eller besökt akuten</w:t>
            </w:r>
          </w:p>
        </w:tc>
        <w:tc>
          <w:tcPr>
            <w:tcW w:w="3626"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I nuläget är det svårt att få fram dessa uppgifter i våra system. Resultatet av mätningen kan användas för att kunna stärka om det finns något område där det behövs extra insatser, eller stöd.</w:t>
            </w:r>
          </w:p>
        </w:tc>
        <w:tc>
          <w:tcPr>
            <w:tcW w:w="3012" w:type="dxa"/>
          </w:tcPr>
          <w:p w:rsidR="00A74031" w:rsidRPr="00A74031" w:rsidRDefault="00A74031" w:rsidP="00446A05">
            <w:pPr>
              <w:rPr>
                <w:rFonts w:ascii="Cambria" w:hAnsi="Cambria"/>
                <w:bCs/>
                <w:color w:val="FF0000"/>
                <w:spacing w:val="-1"/>
                <w:lang w:eastAsia="en-US"/>
              </w:rPr>
            </w:pPr>
            <w:r w:rsidRPr="00A74031">
              <w:rPr>
                <w:rFonts w:ascii="Cambria" w:hAnsi="Cambria"/>
                <w:bCs/>
                <w:spacing w:val="-1"/>
                <w:lang w:eastAsia="en-US"/>
              </w:rPr>
              <w:t>Mäts via pinnstatistik eller retrospektivt under en månad hösten 2021</w:t>
            </w:r>
          </w:p>
        </w:tc>
      </w:tr>
      <w:tr w:rsidR="00A74031" w:rsidRPr="00A74031" w:rsidTr="007627DD">
        <w:trPr>
          <w:trHeight w:val="1174"/>
        </w:trPr>
        <w:tc>
          <w:tcPr>
            <w:tcW w:w="2398"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Finns det klara medicinska skäl för patienter från mobilt vårdteam att komma till sjukhuset </w:t>
            </w:r>
          </w:p>
        </w:tc>
        <w:tc>
          <w:tcPr>
            <w:tcW w:w="3626"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Dessa patienter bör komma till sjukhuset i färre omfattning</w:t>
            </w:r>
          </w:p>
        </w:tc>
        <w:tc>
          <w:tcPr>
            <w:tcW w:w="3012"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Kvalitativ mätning under en månad. Se indikatorn ovan. </w:t>
            </w:r>
          </w:p>
        </w:tc>
      </w:tr>
      <w:tr w:rsidR="00A74031" w:rsidRPr="00A74031" w:rsidTr="007627DD">
        <w:trPr>
          <w:trHeight w:val="1174"/>
        </w:trPr>
        <w:tc>
          <w:tcPr>
            <w:tcW w:w="2398"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Uppdatera rutiner för att kunna göra akuta hembesök inom 2 timmar och planerade inom 5 dagar. </w:t>
            </w:r>
          </w:p>
        </w:tc>
        <w:tc>
          <w:tcPr>
            <w:tcW w:w="3626"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Bör göras av alla enheter med mobila team</w:t>
            </w:r>
          </w:p>
        </w:tc>
        <w:tc>
          <w:tcPr>
            <w:tcW w:w="3012"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Muntlig redogörelse i höst.</w:t>
            </w:r>
          </w:p>
        </w:tc>
      </w:tr>
    </w:tbl>
    <w:p w:rsidR="00DA3892" w:rsidRDefault="00DA3892" w:rsidP="00A74031">
      <w:pPr>
        <w:pStyle w:val="Rubrik2"/>
        <w:spacing w:before="0" w:line="240" w:lineRule="auto"/>
        <w:rPr>
          <w:b w:val="0"/>
          <w:color w:val="auto"/>
          <w:sz w:val="20"/>
          <w:szCs w:val="20"/>
        </w:rPr>
      </w:pPr>
      <w:bookmarkStart w:id="9" w:name="_Toc67576296"/>
    </w:p>
    <w:p w:rsidR="00DA3892" w:rsidRDefault="00DA3892" w:rsidP="00A74031">
      <w:pPr>
        <w:pStyle w:val="Rubrik2"/>
        <w:spacing w:before="0" w:line="240" w:lineRule="auto"/>
        <w:rPr>
          <w:b w:val="0"/>
          <w:color w:val="auto"/>
          <w:sz w:val="20"/>
          <w:szCs w:val="20"/>
        </w:rPr>
      </w:pPr>
    </w:p>
    <w:p w:rsidR="00DA3892" w:rsidRDefault="00DA3892" w:rsidP="00A74031">
      <w:pPr>
        <w:pStyle w:val="Rubrik2"/>
        <w:spacing w:before="0" w:line="240" w:lineRule="auto"/>
        <w:rPr>
          <w:b w:val="0"/>
          <w:color w:val="auto"/>
          <w:sz w:val="20"/>
          <w:szCs w:val="20"/>
        </w:rPr>
      </w:pPr>
    </w:p>
    <w:p w:rsidR="00DA3892" w:rsidRPr="00DA3892" w:rsidRDefault="00DA3892" w:rsidP="00DA3892">
      <w:pPr>
        <w:pStyle w:val="Oformateradtext"/>
        <w:shd w:val="clear" w:color="auto" w:fill="D5DCE4" w:themeFill="text2" w:themeFillTint="33"/>
        <w:rPr>
          <w:rFonts w:ascii="Cambria" w:eastAsia="Garamond" w:hAnsi="Cambria" w:cs="Times New Roman"/>
          <w:b/>
          <w:sz w:val="20"/>
          <w:szCs w:val="20"/>
        </w:rPr>
      </w:pPr>
      <w:r w:rsidRPr="00A74031">
        <w:rPr>
          <w:rFonts w:ascii="Cambria" w:eastAsia="Garamond" w:hAnsi="Cambria" w:cs="Garamond"/>
          <w:b/>
          <w:bCs/>
          <w:spacing w:val="-1"/>
          <w:sz w:val="20"/>
          <w:szCs w:val="20"/>
        </w:rPr>
        <w:t xml:space="preserve">Nuläge </w:t>
      </w:r>
      <w:r w:rsidRPr="00A74031">
        <w:rPr>
          <w:rFonts w:ascii="Cambria" w:eastAsia="Garamond" w:hAnsi="Cambria" w:cs="Garamond"/>
          <w:bCs/>
          <w:spacing w:val="-1"/>
          <w:sz w:val="20"/>
          <w:szCs w:val="20"/>
        </w:rPr>
        <w:t>(dokumenterad rapport inför varj</w:t>
      </w:r>
      <w:r>
        <w:rPr>
          <w:rFonts w:ascii="Cambria" w:eastAsia="Garamond" w:hAnsi="Cambria" w:cs="Garamond"/>
          <w:bCs/>
          <w:spacing w:val="-1"/>
          <w:sz w:val="20"/>
          <w:szCs w:val="20"/>
        </w:rPr>
        <w:t>e</w:t>
      </w:r>
      <w:r w:rsidRPr="00A74031">
        <w:rPr>
          <w:rFonts w:ascii="Cambria" w:eastAsia="Garamond" w:hAnsi="Cambria" w:cs="Garamond"/>
          <w:bCs/>
          <w:spacing w:val="-1"/>
          <w:sz w:val="20"/>
          <w:szCs w:val="20"/>
        </w:rPr>
        <w:t xml:space="preserve"> möte)</w:t>
      </w:r>
    </w:p>
    <w:p w:rsidR="00A74031" w:rsidRPr="00A74031" w:rsidRDefault="00A74031" w:rsidP="00A74031">
      <w:pPr>
        <w:pStyle w:val="Rubrik2"/>
        <w:spacing w:before="0" w:line="240" w:lineRule="auto"/>
        <w:rPr>
          <w:b w:val="0"/>
          <w:color w:val="auto"/>
          <w:sz w:val="20"/>
          <w:szCs w:val="20"/>
        </w:rPr>
      </w:pPr>
      <w:r w:rsidRPr="00A74031">
        <w:rPr>
          <w:b w:val="0"/>
          <w:color w:val="auto"/>
          <w:sz w:val="20"/>
          <w:szCs w:val="20"/>
        </w:rPr>
        <w:t xml:space="preserve">Fokus under drygt ett år sedan har legat på att hantera pandemin. Medarbetare och chefer inom vård och omsorg har arbetat hårt i sina respektive verksamheter, samtidigt har samverkan mellan vårdaktörerna visats sig vara robust och värdefull. </w:t>
      </w:r>
    </w:p>
    <w:p w:rsidR="00A74031" w:rsidRPr="00A74031" w:rsidRDefault="00A74031" w:rsidP="00A74031">
      <w:pPr>
        <w:rPr>
          <w:rFonts w:ascii="Cambria" w:hAnsi="Cambria"/>
          <w:lang w:eastAsia="en-US"/>
        </w:rPr>
      </w:pPr>
    </w:p>
    <w:p w:rsidR="00A74031" w:rsidRPr="00A74031" w:rsidRDefault="00A74031" w:rsidP="00A74031">
      <w:pPr>
        <w:pStyle w:val="Rubrik2"/>
        <w:spacing w:before="0" w:line="240" w:lineRule="auto"/>
        <w:rPr>
          <w:b w:val="0"/>
          <w:color w:val="auto"/>
          <w:sz w:val="20"/>
          <w:szCs w:val="20"/>
        </w:rPr>
      </w:pPr>
      <w:r w:rsidRPr="00A74031">
        <w:rPr>
          <w:b w:val="0"/>
          <w:color w:val="auto"/>
          <w:sz w:val="20"/>
          <w:szCs w:val="20"/>
        </w:rPr>
        <w:t xml:space="preserve">I aktivitetsplanen gällande </w:t>
      </w:r>
      <w:r w:rsidRPr="00A74031">
        <w:rPr>
          <w:b w:val="0"/>
          <w:i/>
          <w:color w:val="auto"/>
          <w:sz w:val="20"/>
          <w:szCs w:val="20"/>
        </w:rPr>
        <w:t>Läkarstöd, det mobila stödet i samverkan,</w:t>
      </w:r>
      <w:r w:rsidRPr="00A74031">
        <w:rPr>
          <w:b w:val="0"/>
          <w:color w:val="auto"/>
          <w:sz w:val="20"/>
          <w:szCs w:val="20"/>
        </w:rPr>
        <w:t xml:space="preserve"> har det inledande arbetet hittills handlat om att hitta mätmetoder och att samla in data. I det läge man börja kunna läsa av ett mönster i resultaten kommer planen att vändas mot en ökad operativ inriktning.  </w:t>
      </w: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pStyle w:val="Rubrik2"/>
        <w:keepLines w:val="0"/>
        <w:numPr>
          <w:ilvl w:val="0"/>
          <w:numId w:val="2"/>
        </w:numPr>
        <w:rPr>
          <w:sz w:val="20"/>
          <w:szCs w:val="20"/>
        </w:rPr>
      </w:pPr>
      <w:r w:rsidRPr="00A74031">
        <w:rPr>
          <w:color w:val="auto"/>
          <w:sz w:val="28"/>
          <w:szCs w:val="20"/>
        </w:rPr>
        <w:lastRenderedPageBreak/>
        <w:t>Kompetens- och personalförsörjning –</w:t>
      </w:r>
      <w:r w:rsidRPr="00A74031">
        <w:rPr>
          <w:b w:val="0"/>
          <w:color w:val="auto"/>
          <w:sz w:val="28"/>
          <w:szCs w:val="20"/>
        </w:rPr>
        <w:t xml:space="preserve"> </w:t>
      </w:r>
      <w:r w:rsidRPr="00A74031">
        <w:rPr>
          <w:b w:val="0"/>
          <w:color w:val="auto"/>
          <w:sz w:val="20"/>
          <w:szCs w:val="20"/>
        </w:rPr>
        <w:t>Revidering för 2021</w:t>
      </w:r>
    </w:p>
    <w:p w:rsidR="00A74031" w:rsidRPr="00A74031" w:rsidRDefault="00A74031" w:rsidP="00A74031">
      <w:pPr>
        <w:ind w:left="1300" w:hanging="1300"/>
        <w:rPr>
          <w:rFonts w:ascii="Cambria" w:hAnsi="Cambria"/>
          <w:b/>
          <w:bCs/>
        </w:rPr>
      </w:pPr>
    </w:p>
    <w:p w:rsidR="00A74031" w:rsidRPr="00A74031" w:rsidRDefault="00A74031" w:rsidP="00A74031">
      <w:pPr>
        <w:ind w:left="1300" w:hanging="1300"/>
        <w:rPr>
          <w:rFonts w:ascii="Cambria" w:hAnsi="Cambria"/>
        </w:rPr>
      </w:pPr>
      <w:r w:rsidRPr="00A74031">
        <w:rPr>
          <w:rFonts w:ascii="Cambria" w:hAnsi="Cambria"/>
          <w:b/>
          <w:bCs/>
        </w:rPr>
        <w:t xml:space="preserve">Gruppmedlemmar: </w:t>
      </w:r>
      <w:r w:rsidRPr="00A74031">
        <w:rPr>
          <w:rFonts w:ascii="Cambria" w:hAnsi="Cambria"/>
          <w:i/>
          <w:iCs/>
        </w:rPr>
        <w:t>Kenneth Persson</w:t>
      </w:r>
      <w:r w:rsidRPr="00A74031">
        <w:rPr>
          <w:rFonts w:ascii="Cambria" w:hAnsi="Cambria"/>
        </w:rPr>
        <w:t xml:space="preserve">, Eva-Marie Huttunen, Per-Ola Olsson, Christina Majegård,    </w:t>
      </w:r>
    </w:p>
    <w:p w:rsidR="00A74031" w:rsidRPr="00A74031" w:rsidRDefault="00A74031" w:rsidP="00A74031">
      <w:pPr>
        <w:rPr>
          <w:rFonts w:ascii="Cambria" w:hAnsi="Cambria"/>
          <w:b/>
          <w:bCs/>
        </w:rPr>
      </w:pPr>
      <w:r w:rsidRPr="00A74031">
        <w:rPr>
          <w:rFonts w:ascii="Cambria" w:hAnsi="Cambria"/>
        </w:rPr>
        <w:t xml:space="preserve">                                  Gisela Beckman</w:t>
      </w:r>
    </w:p>
    <w:p w:rsidR="00A74031" w:rsidRPr="00A74031" w:rsidRDefault="00A74031" w:rsidP="00A74031">
      <w:pPr>
        <w:pStyle w:val="Oformateradtext"/>
        <w:ind w:left="1304" w:hanging="1304"/>
        <w:rPr>
          <w:rFonts w:ascii="Cambria" w:hAnsi="Cambria" w:cs="Times New Roman"/>
          <w:b/>
          <w:bCs/>
          <w:sz w:val="20"/>
          <w:szCs w:val="20"/>
        </w:rPr>
      </w:pPr>
    </w:p>
    <w:p w:rsidR="00DA3892" w:rsidRDefault="00A74031" w:rsidP="00DA3892">
      <w:pPr>
        <w:pStyle w:val="Oformateradtext"/>
        <w:ind w:left="1304" w:hanging="1304"/>
        <w:rPr>
          <w:rFonts w:ascii="Cambria" w:hAnsi="Cambria" w:cs="Times New Roman"/>
          <w:sz w:val="20"/>
          <w:szCs w:val="20"/>
        </w:rPr>
      </w:pPr>
      <w:r w:rsidRPr="00A74031">
        <w:rPr>
          <w:rFonts w:ascii="Cambria" w:hAnsi="Cambria" w:cs="Times New Roman"/>
          <w:b/>
          <w:bCs/>
          <w:sz w:val="20"/>
          <w:szCs w:val="20"/>
        </w:rPr>
        <w:t>Mål/Syfte</w:t>
      </w:r>
      <w:r w:rsidR="00DA3892">
        <w:rPr>
          <w:rFonts w:ascii="Cambria" w:hAnsi="Cambria" w:cs="Times New Roman"/>
          <w:sz w:val="20"/>
          <w:szCs w:val="20"/>
        </w:rPr>
        <w:tab/>
      </w:r>
      <w:r w:rsidRPr="00A74031">
        <w:rPr>
          <w:rFonts w:ascii="Cambria" w:hAnsi="Cambria" w:cs="Times New Roman"/>
          <w:sz w:val="20"/>
          <w:szCs w:val="20"/>
        </w:rPr>
        <w:t>Att medarbetares kompetens överensstämmer med behovet</w:t>
      </w:r>
    </w:p>
    <w:p w:rsidR="00DA3892" w:rsidRDefault="00A74031" w:rsidP="00DA3892">
      <w:pPr>
        <w:pStyle w:val="Oformateradtext"/>
        <w:ind w:left="1304"/>
        <w:rPr>
          <w:rFonts w:ascii="Cambria" w:hAnsi="Cambria" w:cs="Times New Roman"/>
          <w:sz w:val="20"/>
          <w:szCs w:val="20"/>
        </w:rPr>
      </w:pPr>
      <w:r w:rsidRPr="00A74031">
        <w:rPr>
          <w:rFonts w:ascii="Cambria" w:hAnsi="Cambria" w:cs="Times New Roman"/>
          <w:sz w:val="20"/>
          <w:szCs w:val="20"/>
        </w:rPr>
        <w:t>Tillgång till kompetensutveckling då behov uppkommer</w:t>
      </w:r>
    </w:p>
    <w:p w:rsidR="00A74031" w:rsidRPr="00A74031" w:rsidRDefault="00A74031" w:rsidP="00DA3892">
      <w:pPr>
        <w:pStyle w:val="Oformateradtext"/>
        <w:ind w:left="1304"/>
        <w:rPr>
          <w:rFonts w:ascii="Cambria" w:hAnsi="Cambria" w:cs="Times New Roman"/>
          <w:sz w:val="20"/>
          <w:szCs w:val="20"/>
        </w:rPr>
      </w:pPr>
      <w:r w:rsidRPr="00A74031">
        <w:rPr>
          <w:rFonts w:ascii="Cambria" w:hAnsi="Cambria" w:cs="Times New Roman"/>
          <w:sz w:val="20"/>
          <w:szCs w:val="20"/>
        </w:rPr>
        <w:t>Proaktiv personalförsörjningsplan</w:t>
      </w:r>
    </w:p>
    <w:p w:rsidR="00A74031" w:rsidRPr="00A74031" w:rsidRDefault="00A74031" w:rsidP="00A74031">
      <w:pPr>
        <w:ind w:left="1304"/>
        <w:rPr>
          <w:rFonts w:ascii="Cambria" w:hAnsi="Cambria"/>
        </w:rPr>
      </w:pPr>
    </w:p>
    <w:p w:rsidR="00A74031" w:rsidRPr="008858A7" w:rsidRDefault="00A74031" w:rsidP="008858A7">
      <w:pPr>
        <w:pStyle w:val="Oformateradtext"/>
        <w:shd w:val="clear" w:color="auto" w:fill="D5DCE4" w:themeFill="text2" w:themeFillTint="33"/>
        <w:rPr>
          <w:rFonts w:ascii="Cambria" w:eastAsia="Garamond" w:hAnsi="Cambria" w:cs="Garamond"/>
          <w:b/>
          <w:bCs/>
          <w:spacing w:val="-1"/>
          <w:sz w:val="20"/>
          <w:szCs w:val="20"/>
        </w:rPr>
      </w:pPr>
      <w:r w:rsidRPr="00DA3892">
        <w:rPr>
          <w:rFonts w:ascii="Cambria" w:hAnsi="Cambria"/>
          <w:b/>
          <w:bCs/>
          <w:spacing w:val="-1"/>
        </w:rPr>
        <w:t>Status 2020</w:t>
      </w:r>
      <w:r w:rsidR="008858A7">
        <w:rPr>
          <w:rFonts w:ascii="Cambria" w:hAnsi="Cambria"/>
          <w:b/>
          <w:bCs/>
          <w:spacing w:val="-1"/>
        </w:rPr>
        <w:t xml:space="preserve"> </w:t>
      </w:r>
      <w:r w:rsidR="008858A7" w:rsidRPr="008858A7">
        <w:rPr>
          <w:rFonts w:ascii="Cambria" w:eastAsia="Garamond" w:hAnsi="Cambria" w:cs="Garamond"/>
          <w:bCs/>
          <w:i/>
          <w:spacing w:val="-1"/>
          <w:sz w:val="20"/>
          <w:szCs w:val="20"/>
        </w:rPr>
        <w:t>(årsredovisning)</w:t>
      </w:r>
    </w:p>
    <w:p w:rsidR="00A74031" w:rsidRPr="00A74031" w:rsidRDefault="00A74031" w:rsidP="00A74031">
      <w:pPr>
        <w:autoSpaceDE w:val="0"/>
        <w:autoSpaceDN w:val="0"/>
        <w:rPr>
          <w:rFonts w:ascii="Cambria" w:hAnsi="Cambria"/>
          <w:color w:val="000000"/>
        </w:rPr>
      </w:pPr>
    </w:p>
    <w:p w:rsidR="00A74031" w:rsidRPr="00A74031" w:rsidRDefault="00A74031" w:rsidP="00A74031">
      <w:pPr>
        <w:autoSpaceDE w:val="0"/>
        <w:autoSpaceDN w:val="0"/>
        <w:rPr>
          <w:rFonts w:ascii="Cambria" w:hAnsi="Cambria"/>
        </w:rPr>
      </w:pPr>
      <w:r w:rsidRPr="00A74031">
        <w:rPr>
          <w:rFonts w:ascii="Cambria" w:hAnsi="Cambria"/>
          <w:color w:val="000000"/>
        </w:rPr>
        <w:t>Arbetet med aktivitetsplanen under 2020 har inte kunnat genomföras p.g.a. pågående pandemi. Indikatorerna tas med för vidare arbete under 2021.</w:t>
      </w:r>
    </w:p>
    <w:p w:rsidR="00A74031" w:rsidRPr="00A74031" w:rsidRDefault="00A74031" w:rsidP="00A74031">
      <w:pPr>
        <w:autoSpaceDE w:val="0"/>
        <w:autoSpaceDN w:val="0"/>
        <w:rPr>
          <w:rFonts w:ascii="Cambria" w:hAnsi="Cambria"/>
          <w:color w:val="000000"/>
        </w:rPr>
      </w:pPr>
    </w:p>
    <w:p w:rsidR="00A74031" w:rsidRPr="00A74031" w:rsidRDefault="00A74031" w:rsidP="00A74031">
      <w:pPr>
        <w:pStyle w:val="Oformateradtext"/>
        <w:rPr>
          <w:rFonts w:ascii="Cambria" w:hAnsi="Cambria" w:cs="Times New Roman"/>
          <w:color w:val="FF0000"/>
          <w:spacing w:val="-1"/>
          <w:sz w:val="20"/>
          <w:szCs w:val="20"/>
        </w:rPr>
      </w:pPr>
    </w:p>
    <w:p w:rsidR="00A74031" w:rsidRPr="00A74031" w:rsidRDefault="00A74031" w:rsidP="00A74031">
      <w:pPr>
        <w:pStyle w:val="Oformateradtext"/>
        <w:rPr>
          <w:rFonts w:ascii="Cambria" w:hAnsi="Cambria" w:cs="Times New Roman"/>
          <w:b/>
          <w:bCs/>
          <w:spacing w:val="-1"/>
          <w:sz w:val="20"/>
          <w:szCs w:val="20"/>
        </w:rPr>
      </w:pPr>
      <w:r w:rsidRPr="00A74031">
        <w:rPr>
          <w:rFonts w:ascii="Cambria" w:hAnsi="Cambria" w:cs="Times New Roman"/>
          <w:b/>
          <w:bCs/>
          <w:spacing w:val="-1"/>
          <w:sz w:val="20"/>
          <w:szCs w:val="20"/>
        </w:rPr>
        <w:t>Aktivitetsplan 2021</w:t>
      </w:r>
    </w:p>
    <w:tbl>
      <w:tblPr>
        <w:tblW w:w="0" w:type="auto"/>
        <w:tblCellMar>
          <w:left w:w="0" w:type="dxa"/>
          <w:right w:w="0" w:type="dxa"/>
        </w:tblCellMar>
        <w:tblLook w:val="04A0" w:firstRow="1" w:lastRow="0" w:firstColumn="1" w:lastColumn="0" w:noHBand="0" w:noVBand="1"/>
      </w:tblPr>
      <w:tblGrid>
        <w:gridCol w:w="2379"/>
        <w:gridCol w:w="3871"/>
        <w:gridCol w:w="2802"/>
      </w:tblGrid>
      <w:tr w:rsidR="00A74031" w:rsidRPr="00A74031" w:rsidTr="00446A05">
        <w:tc>
          <w:tcPr>
            <w:tcW w:w="2205" w:type="dxa"/>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Indikatorer (mål)</w:t>
            </w:r>
          </w:p>
        </w:tc>
        <w:tc>
          <w:tcPr>
            <w:tcW w:w="3994"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kvalitet, kvantitet</w:t>
            </w:r>
          </w:p>
        </w:tc>
        <w:tc>
          <w:tcPr>
            <w:tcW w:w="2853"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tidsplan</w:t>
            </w:r>
          </w:p>
        </w:tc>
      </w:tr>
      <w:tr w:rsidR="00A74031" w:rsidRPr="00A74031"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031" w:rsidRPr="00A74031" w:rsidRDefault="00A74031" w:rsidP="00446A05">
            <w:pPr>
              <w:autoSpaceDE w:val="0"/>
              <w:autoSpaceDN w:val="0"/>
              <w:rPr>
                <w:rFonts w:ascii="Cambria" w:hAnsi="Cambria"/>
              </w:rPr>
            </w:pPr>
          </w:p>
          <w:p w:rsidR="00A74031" w:rsidRPr="00A74031" w:rsidRDefault="00A74031" w:rsidP="00446A05">
            <w:pPr>
              <w:autoSpaceDE w:val="0"/>
              <w:autoSpaceDN w:val="0"/>
              <w:rPr>
                <w:rFonts w:ascii="Cambria" w:hAnsi="Cambria"/>
              </w:rPr>
            </w:pPr>
            <w:r w:rsidRPr="00A74031">
              <w:rPr>
                <w:rFonts w:ascii="Cambria" w:hAnsi="Cambria"/>
              </w:rPr>
              <w:t xml:space="preserve">VISAM-beslutsstöd </w:t>
            </w:r>
          </w:p>
          <w:p w:rsidR="00A74031" w:rsidRPr="00A74031" w:rsidRDefault="00A74031" w:rsidP="00446A05">
            <w:pPr>
              <w:pStyle w:val="Oformateradtext"/>
              <w:rPr>
                <w:rFonts w:ascii="Cambria" w:hAnsi="Cambria" w:cs="Times New Roman"/>
                <w:spacing w:val="-1"/>
                <w:sz w:val="20"/>
                <w:szCs w:val="20"/>
              </w:rPr>
            </w:pP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p>
          <w:p w:rsidR="00A74031" w:rsidRPr="00A74031" w:rsidRDefault="00A74031" w:rsidP="00446A05">
            <w:pPr>
              <w:pStyle w:val="Oformateradtext"/>
              <w:rPr>
                <w:rFonts w:ascii="Cambria" w:hAnsi="Cambria" w:cs="Times New Roman"/>
                <w:spacing w:val="-1"/>
                <w:sz w:val="20"/>
                <w:szCs w:val="20"/>
              </w:rPr>
            </w:pPr>
            <w:proofErr w:type="spellStart"/>
            <w:r w:rsidRPr="00A74031">
              <w:rPr>
                <w:rFonts w:ascii="Cambria" w:hAnsi="Cambria" w:cs="Times New Roman"/>
                <w:spacing w:val="-1"/>
                <w:sz w:val="20"/>
                <w:szCs w:val="20"/>
              </w:rPr>
              <w:t>Visam</w:t>
            </w:r>
            <w:proofErr w:type="spellEnd"/>
            <w:r w:rsidRPr="00A74031">
              <w:rPr>
                <w:rFonts w:ascii="Cambria" w:hAnsi="Cambria" w:cs="Times New Roman"/>
                <w:spacing w:val="-1"/>
                <w:sz w:val="20"/>
                <w:szCs w:val="20"/>
              </w:rPr>
              <w:t xml:space="preserve"> beslutsstöd är genomförd i alla kommuner.</w:t>
            </w:r>
          </w:p>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 xml:space="preserve">Samtliga vårdcentraler är väl förtrogen med </w:t>
            </w:r>
            <w:proofErr w:type="spellStart"/>
            <w:r w:rsidRPr="00A74031">
              <w:rPr>
                <w:rFonts w:ascii="Cambria" w:hAnsi="Cambria" w:cs="Times New Roman"/>
                <w:spacing w:val="-1"/>
                <w:sz w:val="20"/>
                <w:szCs w:val="20"/>
              </w:rPr>
              <w:t>Visam</w:t>
            </w:r>
            <w:proofErr w:type="spellEnd"/>
            <w:r w:rsidRPr="00A74031">
              <w:rPr>
                <w:rFonts w:ascii="Cambria" w:hAnsi="Cambria" w:cs="Times New Roman"/>
                <w:spacing w:val="-1"/>
                <w:sz w:val="20"/>
                <w:szCs w:val="20"/>
              </w:rPr>
              <w:t xml:space="preserve"> beslutsstöd.</w:t>
            </w:r>
          </w:p>
        </w:tc>
        <w:tc>
          <w:tcPr>
            <w:tcW w:w="2853" w:type="dxa"/>
            <w:tcBorders>
              <w:top w:val="nil"/>
              <w:left w:val="nil"/>
              <w:bottom w:val="single" w:sz="8" w:space="0" w:color="auto"/>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p>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Återkoppling från Vårdcentraler och kommuner 211001</w:t>
            </w:r>
          </w:p>
        </w:tc>
      </w:tr>
      <w:tr w:rsidR="00A74031" w:rsidRPr="00A74031"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Mobilt läkarstöd</w:t>
            </w:r>
          </w:p>
        </w:tc>
        <w:tc>
          <w:tcPr>
            <w:tcW w:w="3994" w:type="dxa"/>
            <w:tcBorders>
              <w:top w:val="nil"/>
              <w:left w:val="nil"/>
              <w:bottom w:val="single" w:sz="8" w:space="0" w:color="auto"/>
              <w:right w:val="single" w:sz="8" w:space="0" w:color="auto"/>
            </w:tcBorders>
            <w:tcMar>
              <w:top w:w="0" w:type="dxa"/>
              <w:left w:w="108" w:type="dxa"/>
              <w:bottom w:w="0" w:type="dxa"/>
              <w:right w:w="108" w:type="dxa"/>
            </w:tcMar>
            <w:hideMark/>
          </w:tcPr>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Beslut om utformning av mobilt läkarstöd tas regionalt våren 2021.</w:t>
            </w:r>
          </w:p>
          <w:p w:rsidR="00A74031" w:rsidRPr="00A74031" w:rsidRDefault="00A74031" w:rsidP="00446A05">
            <w:pPr>
              <w:pStyle w:val="Oformateradtext"/>
              <w:rPr>
                <w:rFonts w:ascii="Cambria" w:hAnsi="Cambria" w:cs="Times New Roman"/>
                <w:spacing w:val="-1"/>
                <w:sz w:val="20"/>
                <w:szCs w:val="20"/>
              </w:rPr>
            </w:pPr>
          </w:p>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Fastställa hur mobilt läkarstöd utformas i Skåne NO</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A74031" w:rsidRPr="00A74031" w:rsidRDefault="00A74031" w:rsidP="00446A05">
            <w:pPr>
              <w:pStyle w:val="Oformateradtext"/>
              <w:rPr>
                <w:rFonts w:ascii="Cambria" w:hAnsi="Cambria" w:cs="Times New Roman"/>
                <w:spacing w:val="-1"/>
                <w:sz w:val="20"/>
                <w:szCs w:val="20"/>
              </w:rPr>
            </w:pPr>
          </w:p>
          <w:p w:rsidR="00A74031" w:rsidRPr="00A74031" w:rsidRDefault="00A74031" w:rsidP="00446A05">
            <w:pPr>
              <w:pStyle w:val="Oformateradtext"/>
              <w:rPr>
                <w:rFonts w:ascii="Cambria" w:hAnsi="Cambria" w:cs="Times New Roman"/>
                <w:spacing w:val="-1"/>
                <w:sz w:val="20"/>
                <w:szCs w:val="20"/>
              </w:rPr>
            </w:pPr>
          </w:p>
          <w:p w:rsidR="00A74031" w:rsidRPr="00A74031" w:rsidRDefault="00A74031" w:rsidP="00446A05">
            <w:pPr>
              <w:pStyle w:val="Oformateradtext"/>
              <w:rPr>
                <w:rFonts w:ascii="Cambria" w:hAnsi="Cambria" w:cs="Times New Roman"/>
                <w:spacing w:val="-1"/>
                <w:sz w:val="20"/>
                <w:szCs w:val="20"/>
              </w:rPr>
            </w:pPr>
          </w:p>
          <w:p w:rsidR="00A74031" w:rsidRPr="00A74031" w:rsidRDefault="00A74031" w:rsidP="00446A05">
            <w:pPr>
              <w:pStyle w:val="Oformateradtext"/>
              <w:rPr>
                <w:rFonts w:ascii="Cambria" w:hAnsi="Cambria" w:cs="Times New Roman"/>
                <w:color w:val="FF0000"/>
                <w:spacing w:val="-1"/>
                <w:sz w:val="20"/>
                <w:szCs w:val="20"/>
              </w:rPr>
            </w:pPr>
            <w:r w:rsidRPr="00A74031">
              <w:rPr>
                <w:rFonts w:ascii="Cambria" w:hAnsi="Cambria" w:cs="Times New Roman"/>
                <w:spacing w:val="-1"/>
                <w:sz w:val="20"/>
                <w:szCs w:val="20"/>
              </w:rPr>
              <w:t>211231</w:t>
            </w:r>
          </w:p>
        </w:tc>
      </w:tr>
      <w:tr w:rsidR="00A74031" w:rsidRPr="00A74031"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Team mobilt läkarstöd</w:t>
            </w:r>
          </w:p>
        </w:tc>
        <w:tc>
          <w:tcPr>
            <w:tcW w:w="3994" w:type="dxa"/>
            <w:tcBorders>
              <w:top w:val="nil"/>
              <w:left w:val="nil"/>
              <w:bottom w:val="single" w:sz="8" w:space="0" w:color="auto"/>
              <w:right w:val="single" w:sz="8" w:space="0" w:color="auto"/>
            </w:tcBorders>
            <w:tcMar>
              <w:top w:w="0" w:type="dxa"/>
              <w:left w:w="108" w:type="dxa"/>
              <w:bottom w:w="0" w:type="dxa"/>
              <w:right w:w="108" w:type="dxa"/>
            </w:tcMar>
            <w:hideMark/>
          </w:tcPr>
          <w:p w:rsidR="00A74031" w:rsidRPr="00A74031" w:rsidRDefault="00A74031" w:rsidP="00446A05">
            <w:pPr>
              <w:pStyle w:val="Oformateradtext"/>
              <w:rPr>
                <w:rFonts w:ascii="Cambria" w:hAnsi="Cambria" w:cs="Times New Roman"/>
                <w:color w:val="FF0000"/>
                <w:spacing w:val="-1"/>
                <w:sz w:val="20"/>
                <w:szCs w:val="20"/>
              </w:rPr>
            </w:pPr>
            <w:r w:rsidRPr="00A74031">
              <w:rPr>
                <w:rFonts w:ascii="Cambria" w:hAnsi="Cambria" w:cs="Times New Roman"/>
                <w:spacing w:val="-1"/>
                <w:sz w:val="20"/>
                <w:szCs w:val="20"/>
              </w:rPr>
              <w:t>Med utgångspunkt i hur det mobila läkarstödet utformas lokalt 24-7, ta fram kartläggning för vilken kompetens teamen behöver för att fullfölja sitt uppdrag.</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A74031" w:rsidRPr="00A74031" w:rsidRDefault="00A74031" w:rsidP="00446A05">
            <w:pPr>
              <w:pStyle w:val="Oformateradtext"/>
              <w:rPr>
                <w:rFonts w:ascii="Cambria" w:hAnsi="Cambria" w:cs="Times New Roman"/>
                <w:b/>
                <w:bCs/>
                <w:color w:val="FF0000"/>
                <w:spacing w:val="-1"/>
                <w:sz w:val="20"/>
                <w:szCs w:val="20"/>
              </w:rPr>
            </w:pPr>
            <w:r w:rsidRPr="00A74031">
              <w:rPr>
                <w:rFonts w:ascii="Cambria" w:hAnsi="Cambria" w:cs="Times New Roman"/>
                <w:spacing w:val="-1"/>
                <w:sz w:val="20"/>
                <w:szCs w:val="20"/>
              </w:rPr>
              <w:t>Plan från de lokala samverkansgrupperna rapporteras till operativa tjänstemannaberedning 211231</w:t>
            </w:r>
          </w:p>
        </w:tc>
      </w:tr>
      <w:tr w:rsidR="00A74031" w:rsidRPr="00A74031" w:rsidTr="00446A05">
        <w:tc>
          <w:tcPr>
            <w:tcW w:w="2205" w:type="dxa"/>
            <w:tcBorders>
              <w:top w:val="nil"/>
              <w:left w:val="single" w:sz="8" w:space="0" w:color="auto"/>
              <w:bottom w:val="nil"/>
              <w:right w:val="single" w:sz="8" w:space="0" w:color="auto"/>
            </w:tcBorders>
            <w:tcMar>
              <w:top w:w="0" w:type="dxa"/>
              <w:left w:w="108" w:type="dxa"/>
              <w:bottom w:w="0" w:type="dxa"/>
              <w:right w:w="108" w:type="dxa"/>
            </w:tcMar>
            <w:hideMark/>
          </w:tcPr>
          <w:p w:rsidR="00A74031" w:rsidRPr="00A74031" w:rsidRDefault="00A74031" w:rsidP="00446A05">
            <w:pPr>
              <w:pStyle w:val="Oformateradtext"/>
              <w:rPr>
                <w:rFonts w:ascii="Cambria" w:hAnsi="Cambria" w:cs="Times New Roman"/>
                <w:i/>
                <w:iCs/>
                <w:color w:val="FF0000"/>
                <w:spacing w:val="-1"/>
                <w:sz w:val="20"/>
                <w:szCs w:val="20"/>
              </w:rPr>
            </w:pPr>
            <w:r w:rsidRPr="00A74031">
              <w:rPr>
                <w:rFonts w:ascii="Cambria" w:hAnsi="Cambria" w:cs="Times New Roman"/>
                <w:sz w:val="20"/>
                <w:szCs w:val="20"/>
              </w:rPr>
              <w:t>Proaktiv personalförsörjningsplan</w:t>
            </w:r>
          </w:p>
        </w:tc>
        <w:tc>
          <w:tcPr>
            <w:tcW w:w="3994" w:type="dxa"/>
            <w:tcBorders>
              <w:top w:val="nil"/>
              <w:left w:val="nil"/>
              <w:bottom w:val="nil"/>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Ta fram definition och behovsanalys för en proaktiv personalförsörjning. Ta fram enkät med frågor om personalförsörjningsbehov som besvaras av de lokala samverkansgrupperna</w:t>
            </w:r>
          </w:p>
          <w:p w:rsidR="00A74031" w:rsidRPr="00A74031" w:rsidRDefault="00A74031" w:rsidP="00446A05">
            <w:pPr>
              <w:pStyle w:val="Oformateradtext"/>
              <w:rPr>
                <w:rFonts w:ascii="Cambria" w:hAnsi="Cambria" w:cs="Times New Roman"/>
                <w:color w:val="FF0000"/>
                <w:spacing w:val="-1"/>
                <w:sz w:val="20"/>
                <w:szCs w:val="20"/>
              </w:rPr>
            </w:pPr>
          </w:p>
        </w:tc>
        <w:tc>
          <w:tcPr>
            <w:tcW w:w="2853" w:type="dxa"/>
            <w:tcBorders>
              <w:top w:val="nil"/>
              <w:left w:val="nil"/>
              <w:bottom w:val="nil"/>
              <w:right w:val="single" w:sz="8" w:space="0" w:color="auto"/>
            </w:tcBorders>
            <w:tcMar>
              <w:top w:w="0" w:type="dxa"/>
              <w:left w:w="108" w:type="dxa"/>
              <w:bottom w:w="0" w:type="dxa"/>
              <w:right w:w="108" w:type="dxa"/>
            </w:tcMar>
            <w:hideMark/>
          </w:tcPr>
          <w:p w:rsidR="00A74031" w:rsidRPr="00A74031" w:rsidRDefault="00A74031" w:rsidP="00446A05">
            <w:pPr>
              <w:pStyle w:val="Oformateradtext"/>
              <w:rPr>
                <w:rFonts w:ascii="Cambria" w:hAnsi="Cambria" w:cs="Times New Roman"/>
                <w:color w:val="FF0000"/>
                <w:spacing w:val="-1"/>
                <w:sz w:val="20"/>
                <w:szCs w:val="20"/>
              </w:rPr>
            </w:pPr>
            <w:r w:rsidRPr="00A74031">
              <w:rPr>
                <w:rFonts w:ascii="Cambria" w:hAnsi="Cambria" w:cs="Times New Roman"/>
                <w:spacing w:val="-1"/>
                <w:sz w:val="20"/>
                <w:szCs w:val="20"/>
              </w:rPr>
              <w:t>211231</w:t>
            </w:r>
          </w:p>
        </w:tc>
      </w:tr>
      <w:tr w:rsidR="00A74031" w:rsidRPr="00A74031" w:rsidTr="00446A05">
        <w:tc>
          <w:tcPr>
            <w:tcW w:w="2205" w:type="dxa"/>
            <w:tcBorders>
              <w:top w:val="nil"/>
              <w:left w:val="single" w:sz="8" w:space="0" w:color="auto"/>
              <w:bottom w:val="nil"/>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z w:val="20"/>
                <w:szCs w:val="20"/>
              </w:rPr>
            </w:pPr>
          </w:p>
        </w:tc>
        <w:tc>
          <w:tcPr>
            <w:tcW w:w="3994" w:type="dxa"/>
            <w:tcBorders>
              <w:top w:val="nil"/>
              <w:left w:val="nil"/>
              <w:bottom w:val="nil"/>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p>
        </w:tc>
        <w:tc>
          <w:tcPr>
            <w:tcW w:w="2853" w:type="dxa"/>
            <w:tcBorders>
              <w:top w:val="nil"/>
              <w:left w:val="nil"/>
              <w:bottom w:val="nil"/>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p>
        </w:tc>
      </w:tr>
      <w:tr w:rsidR="00A74031" w:rsidRPr="00A74031"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z w:val="20"/>
                <w:szCs w:val="20"/>
              </w:rPr>
            </w:pP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p>
        </w:tc>
        <w:tc>
          <w:tcPr>
            <w:tcW w:w="2853" w:type="dxa"/>
            <w:tcBorders>
              <w:top w:val="nil"/>
              <w:left w:val="nil"/>
              <w:bottom w:val="single" w:sz="8" w:space="0" w:color="auto"/>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p>
        </w:tc>
      </w:tr>
      <w:tr w:rsidR="00A74031" w:rsidRPr="00A74031"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031" w:rsidRPr="00A74031" w:rsidRDefault="00A74031" w:rsidP="00446A05">
            <w:pPr>
              <w:autoSpaceDE w:val="0"/>
              <w:autoSpaceDN w:val="0"/>
              <w:rPr>
                <w:rFonts w:ascii="Cambria" w:hAnsi="Cambria"/>
              </w:rPr>
            </w:pPr>
            <w:r w:rsidRPr="00A74031">
              <w:rPr>
                <w:rFonts w:ascii="Cambria" w:hAnsi="Cambria"/>
              </w:rPr>
              <w:t xml:space="preserve">Arbeta för att få en gemensam utbildningsportal mellan Kommun och Region och att kommunen får utbildningsplatser på Kliniskt basår. </w:t>
            </w:r>
          </w:p>
          <w:p w:rsidR="00A74031" w:rsidRPr="00A74031" w:rsidRDefault="00A74031" w:rsidP="00446A05">
            <w:pPr>
              <w:pStyle w:val="Oformateradtext"/>
              <w:rPr>
                <w:rFonts w:ascii="Cambria" w:hAnsi="Cambria" w:cs="Times New Roman"/>
                <w:spacing w:val="-1"/>
                <w:sz w:val="20"/>
                <w:szCs w:val="20"/>
              </w:rPr>
            </w:pP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p>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 xml:space="preserve">Stort behov av detta från kommunens sida. Behövs ett beslut övergripande. Lyfts även från Skånes kommuner. </w:t>
            </w:r>
          </w:p>
        </w:tc>
        <w:tc>
          <w:tcPr>
            <w:tcW w:w="2853" w:type="dxa"/>
            <w:tcBorders>
              <w:top w:val="nil"/>
              <w:left w:val="nil"/>
              <w:bottom w:val="single" w:sz="8" w:space="0" w:color="auto"/>
              <w:right w:val="single" w:sz="8" w:space="0" w:color="auto"/>
            </w:tcBorders>
            <w:tcMar>
              <w:top w:w="0" w:type="dxa"/>
              <w:left w:w="108" w:type="dxa"/>
              <w:bottom w:w="0" w:type="dxa"/>
              <w:right w:w="108" w:type="dxa"/>
            </w:tcMar>
          </w:tcPr>
          <w:p w:rsidR="00A74031" w:rsidRPr="00A74031" w:rsidRDefault="00A74031" w:rsidP="00446A05">
            <w:pPr>
              <w:pStyle w:val="Oformateradtext"/>
              <w:rPr>
                <w:rFonts w:ascii="Cambria" w:hAnsi="Cambria" w:cs="Times New Roman"/>
                <w:spacing w:val="-1"/>
                <w:sz w:val="20"/>
                <w:szCs w:val="20"/>
              </w:rPr>
            </w:pPr>
          </w:p>
          <w:p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 xml:space="preserve">Utvärdering slutet av året. </w:t>
            </w:r>
          </w:p>
        </w:tc>
      </w:tr>
    </w:tbl>
    <w:p w:rsidR="00A74031" w:rsidRPr="00A74031" w:rsidRDefault="00A74031" w:rsidP="00A74031">
      <w:pPr>
        <w:pStyle w:val="Oformateradtext"/>
        <w:rPr>
          <w:rFonts w:ascii="Cambria" w:hAnsi="Cambria" w:cs="Times New Roman"/>
          <w:b/>
          <w:bCs/>
          <w:color w:val="FF0000"/>
          <w:spacing w:val="-1"/>
          <w:sz w:val="20"/>
          <w:szCs w:val="20"/>
        </w:rPr>
      </w:pPr>
    </w:p>
    <w:p w:rsidR="00A74031" w:rsidRPr="00A74031" w:rsidRDefault="00A74031" w:rsidP="00A74031">
      <w:pPr>
        <w:shd w:val="clear" w:color="auto" w:fill="D5DCE4" w:themeFill="text2" w:themeFillTint="33"/>
        <w:tabs>
          <w:tab w:val="center" w:pos="4536"/>
        </w:tabs>
        <w:rPr>
          <w:rFonts w:ascii="Cambria" w:hAnsi="Cambria"/>
          <w:b/>
          <w:lang w:eastAsia="en-US"/>
        </w:rPr>
      </w:pPr>
      <w:r w:rsidRPr="00A74031">
        <w:rPr>
          <w:rFonts w:ascii="Cambria" w:hAnsi="Cambria"/>
          <w:b/>
          <w:bCs/>
          <w:spacing w:val="-1"/>
          <w:lang w:eastAsia="en-US"/>
        </w:rPr>
        <w:t xml:space="preserve">Nuläge </w:t>
      </w:r>
      <w:r w:rsidRPr="00A74031">
        <w:rPr>
          <w:rFonts w:ascii="Cambria" w:hAnsi="Cambria"/>
          <w:bCs/>
          <w:spacing w:val="-1"/>
          <w:lang w:eastAsia="en-US"/>
        </w:rPr>
        <w:t>(dokumenterad rapport inför varje möte)</w:t>
      </w:r>
      <w:r w:rsidRPr="00A74031">
        <w:rPr>
          <w:rFonts w:ascii="Cambria" w:hAnsi="Cambria"/>
          <w:bCs/>
          <w:spacing w:val="-1"/>
          <w:lang w:eastAsia="en-US"/>
        </w:rPr>
        <w:tab/>
      </w:r>
    </w:p>
    <w:p w:rsidR="00A74031" w:rsidRPr="00A74031" w:rsidRDefault="00A74031" w:rsidP="00A74031">
      <w:pPr>
        <w:rPr>
          <w:rFonts w:ascii="Cambria" w:hAnsi="Cambria"/>
        </w:rPr>
      </w:pPr>
      <w:r w:rsidRPr="00A74031">
        <w:rPr>
          <w:rFonts w:ascii="Cambria" w:hAnsi="Cambria"/>
        </w:rPr>
        <w:t>Status oförändrat, felaktiga datum i tidsplanen rättat. Fokusgruppen vill ta fram en enkät till de lokala samverkansgrupperna med frågor om personalförsörjningsbehov.</w:t>
      </w:r>
    </w:p>
    <w:p w:rsidR="00A74031" w:rsidRPr="00A74031" w:rsidRDefault="00A74031" w:rsidP="00A74031">
      <w:pPr>
        <w:pStyle w:val="Oformateradtext"/>
        <w:rPr>
          <w:rFonts w:ascii="Cambria" w:hAnsi="Cambria" w:cs="Times New Roman"/>
          <w:b/>
          <w:bCs/>
          <w:color w:val="FF0000"/>
          <w:spacing w:val="-1"/>
          <w:sz w:val="20"/>
          <w:szCs w:val="20"/>
        </w:rPr>
      </w:pPr>
    </w:p>
    <w:p w:rsidR="00A74031" w:rsidRDefault="00A74031" w:rsidP="00A74031">
      <w:pPr>
        <w:rPr>
          <w:rFonts w:ascii="Cambria" w:hAnsi="Cambria"/>
        </w:rPr>
      </w:pPr>
    </w:p>
    <w:p w:rsidR="00DA3892" w:rsidRDefault="00DA3892" w:rsidP="00A74031">
      <w:pPr>
        <w:rPr>
          <w:rFonts w:ascii="Cambria" w:hAnsi="Cambria"/>
        </w:rPr>
      </w:pPr>
    </w:p>
    <w:p w:rsidR="00DA3892" w:rsidRDefault="00DA3892" w:rsidP="00A74031">
      <w:pPr>
        <w:rPr>
          <w:rFonts w:ascii="Cambria" w:hAnsi="Cambria"/>
        </w:rPr>
      </w:pPr>
    </w:p>
    <w:p w:rsidR="00DA3892" w:rsidRDefault="00DA3892" w:rsidP="00A74031">
      <w:pPr>
        <w:rPr>
          <w:rFonts w:ascii="Cambria" w:hAnsi="Cambria"/>
        </w:rPr>
      </w:pPr>
    </w:p>
    <w:p w:rsidR="00DA3892" w:rsidRDefault="00DA3892" w:rsidP="00A74031">
      <w:pPr>
        <w:rPr>
          <w:rFonts w:ascii="Cambria" w:hAnsi="Cambria"/>
        </w:rPr>
      </w:pPr>
    </w:p>
    <w:p w:rsidR="00DA3892" w:rsidRPr="00A74031" w:rsidRDefault="00DA3892" w:rsidP="00A74031">
      <w:pPr>
        <w:rPr>
          <w:rFonts w:ascii="Cambria" w:hAnsi="Cambria"/>
        </w:rPr>
      </w:pPr>
    </w:p>
    <w:bookmarkEnd w:id="9"/>
    <w:p w:rsidR="00A74031" w:rsidRPr="00A74031" w:rsidRDefault="00A74031" w:rsidP="00A74031">
      <w:pPr>
        <w:pStyle w:val="Liststycke"/>
        <w:numPr>
          <w:ilvl w:val="0"/>
          <w:numId w:val="2"/>
        </w:numPr>
        <w:rPr>
          <w:rFonts w:ascii="Cambria" w:hAnsi="Cambria"/>
          <w:b/>
          <w:sz w:val="28"/>
          <w:lang w:eastAsia="en-US"/>
        </w:rPr>
      </w:pPr>
      <w:r w:rsidRPr="00A74031">
        <w:rPr>
          <w:rFonts w:ascii="Cambria" w:hAnsi="Cambria"/>
          <w:b/>
          <w:sz w:val="28"/>
          <w:lang w:eastAsia="en-US"/>
        </w:rPr>
        <w:lastRenderedPageBreak/>
        <w:t>E-hälsa, tjänster och informationsöverföring</w:t>
      </w:r>
    </w:p>
    <w:p w:rsidR="00A74031" w:rsidRPr="00A74031" w:rsidRDefault="00A74031" w:rsidP="00A74031">
      <w:pPr>
        <w:ind w:left="1300" w:hanging="1300"/>
        <w:rPr>
          <w:rFonts w:ascii="Cambria" w:hAnsi="Cambria"/>
          <w:b/>
          <w:lang w:eastAsia="en-US"/>
        </w:rPr>
      </w:pPr>
    </w:p>
    <w:p w:rsidR="00A74031" w:rsidRPr="00A74031" w:rsidRDefault="00A74031" w:rsidP="00A74031">
      <w:pPr>
        <w:ind w:left="1300" w:hanging="1300"/>
        <w:rPr>
          <w:rFonts w:ascii="Cambria" w:hAnsi="Cambria"/>
          <w:b/>
          <w:lang w:eastAsia="en-US"/>
        </w:rPr>
      </w:pPr>
      <w:r w:rsidRPr="00A74031">
        <w:rPr>
          <w:rFonts w:ascii="Cambria" w:hAnsi="Cambria"/>
          <w:b/>
          <w:lang w:eastAsia="en-US"/>
        </w:rPr>
        <w:t xml:space="preserve">Gruppmedlemmar: </w:t>
      </w:r>
      <w:r w:rsidRPr="00A74031">
        <w:rPr>
          <w:rFonts w:ascii="Cambria" w:hAnsi="Cambria"/>
          <w:i/>
          <w:lang w:eastAsia="en-US"/>
        </w:rPr>
        <w:t>Lina Bengtsson,</w:t>
      </w:r>
      <w:r w:rsidRPr="00A74031">
        <w:rPr>
          <w:rFonts w:ascii="Cambria" w:hAnsi="Cambria"/>
          <w:lang w:eastAsia="en-US"/>
        </w:rPr>
        <w:t xml:space="preserve"> Matti </w:t>
      </w:r>
      <w:r w:rsidRPr="00A74031">
        <w:rPr>
          <w:rFonts w:ascii="Cambria" w:eastAsia="Times New Roman" w:hAnsi="Cambria"/>
        </w:rPr>
        <w:t>Pajaujis</w:t>
      </w:r>
      <w:r w:rsidRPr="00A74031">
        <w:rPr>
          <w:rFonts w:ascii="Cambria" w:hAnsi="Cambria"/>
          <w:lang w:eastAsia="en-US"/>
        </w:rPr>
        <w:t xml:space="preserve">, Kerstin Mauritzson, Maria </w:t>
      </w:r>
      <w:proofErr w:type="spellStart"/>
      <w:r w:rsidRPr="00A74031">
        <w:rPr>
          <w:rFonts w:ascii="Cambria" w:eastAsia="Times New Roman" w:hAnsi="Cambria"/>
          <w:color w:val="000000"/>
        </w:rPr>
        <w:t>Tischbierek</w:t>
      </w:r>
      <w:proofErr w:type="spellEnd"/>
    </w:p>
    <w:p w:rsidR="00A74031" w:rsidRPr="00A74031" w:rsidRDefault="00A74031" w:rsidP="00A74031">
      <w:pPr>
        <w:rPr>
          <w:rFonts w:ascii="Cambria" w:hAnsi="Cambria"/>
          <w:b/>
          <w:color w:val="FF0000"/>
          <w:lang w:eastAsia="en-US"/>
        </w:rPr>
      </w:pPr>
    </w:p>
    <w:p w:rsidR="00A74031" w:rsidRPr="00A74031" w:rsidRDefault="00A74031" w:rsidP="00A74031">
      <w:pPr>
        <w:rPr>
          <w:rFonts w:ascii="Cambria" w:hAnsi="Cambria"/>
          <w:lang w:eastAsia="en-US"/>
        </w:rPr>
      </w:pPr>
      <w:r w:rsidRPr="00A74031">
        <w:rPr>
          <w:rFonts w:ascii="Cambria" w:eastAsiaTheme="minorHAnsi" w:hAnsi="Cambria"/>
          <w:b/>
          <w:lang w:eastAsia="en-US"/>
        </w:rPr>
        <w:t>Mål/syfte</w:t>
      </w:r>
      <w:r w:rsidRPr="00A74031">
        <w:rPr>
          <w:rFonts w:ascii="Cambria" w:eastAsiaTheme="minorHAnsi" w:hAnsi="Cambria"/>
          <w:lang w:eastAsia="en-US"/>
        </w:rPr>
        <w:tab/>
        <w:t>Öka den digitala tillgängligheten för samverkan och patientomhändertagande</w:t>
      </w:r>
    </w:p>
    <w:p w:rsidR="00A74031" w:rsidRPr="00A74031" w:rsidRDefault="00A74031" w:rsidP="00A74031">
      <w:pPr>
        <w:rPr>
          <w:rFonts w:ascii="Cambria" w:hAnsi="Cambria"/>
          <w:color w:val="FF0000"/>
          <w:lang w:eastAsia="en-US"/>
        </w:rPr>
      </w:pPr>
      <w:r w:rsidRPr="00A74031">
        <w:rPr>
          <w:rFonts w:ascii="Cambria" w:hAnsi="Cambria"/>
          <w:lang w:eastAsia="en-US"/>
        </w:rPr>
        <w:tab/>
        <w:t>Öka tryggheten för medarbetare</w:t>
      </w:r>
    </w:p>
    <w:p w:rsidR="00A74031" w:rsidRPr="00A74031" w:rsidRDefault="00A74031" w:rsidP="00A74031">
      <w:pPr>
        <w:ind w:left="1304"/>
        <w:rPr>
          <w:rFonts w:ascii="Cambria" w:hAnsi="Cambria"/>
          <w:lang w:eastAsia="en-US"/>
        </w:rPr>
      </w:pPr>
      <w:r w:rsidRPr="00A74031">
        <w:rPr>
          <w:rFonts w:ascii="Cambria" w:hAnsi="Cambria"/>
          <w:lang w:eastAsia="en-US"/>
        </w:rPr>
        <w:t>Öka patientens självständighet/tillgänglighet</w:t>
      </w:r>
    </w:p>
    <w:p w:rsidR="00A74031" w:rsidRPr="00A74031" w:rsidRDefault="00A74031" w:rsidP="00A74031">
      <w:pPr>
        <w:ind w:left="1304"/>
        <w:rPr>
          <w:rFonts w:ascii="Cambria" w:hAnsi="Cambria"/>
          <w:lang w:eastAsia="en-US"/>
        </w:rPr>
      </w:pPr>
      <w:r w:rsidRPr="00A74031">
        <w:rPr>
          <w:rFonts w:ascii="Cambria" w:hAnsi="Cambria"/>
          <w:lang w:eastAsia="en-US"/>
        </w:rPr>
        <w:t>Effektivisera tiden för patienten</w:t>
      </w:r>
    </w:p>
    <w:p w:rsidR="00A74031" w:rsidRPr="00A74031" w:rsidRDefault="00A74031" w:rsidP="00A74031">
      <w:pPr>
        <w:ind w:left="1304"/>
        <w:rPr>
          <w:rFonts w:ascii="Cambria" w:hAnsi="Cambria"/>
        </w:rPr>
      </w:pPr>
    </w:p>
    <w:p w:rsidR="00A74031" w:rsidRPr="008858A7" w:rsidRDefault="00A74031" w:rsidP="008858A7">
      <w:pPr>
        <w:pStyle w:val="Oformateradtext"/>
        <w:shd w:val="clear" w:color="auto" w:fill="D5DCE4" w:themeFill="text2" w:themeFillTint="33"/>
        <w:rPr>
          <w:rFonts w:ascii="Cambria" w:eastAsia="Garamond" w:hAnsi="Cambria" w:cs="Garamond"/>
          <w:bCs/>
          <w:spacing w:val="-1"/>
          <w:sz w:val="20"/>
          <w:szCs w:val="20"/>
        </w:rPr>
      </w:pPr>
      <w:r w:rsidRPr="00DA3892">
        <w:rPr>
          <w:rFonts w:ascii="Cambria" w:hAnsi="Cambria"/>
          <w:b/>
          <w:bCs/>
          <w:spacing w:val="-1"/>
        </w:rPr>
        <w:t>Status 2020</w:t>
      </w:r>
      <w:r w:rsidR="008858A7">
        <w:rPr>
          <w:rFonts w:ascii="Cambria" w:hAnsi="Cambria"/>
          <w:b/>
          <w:bCs/>
          <w:spacing w:val="-1"/>
        </w:rPr>
        <w:t xml:space="preserve"> </w:t>
      </w:r>
      <w:r w:rsidR="008858A7" w:rsidRPr="008858A7">
        <w:rPr>
          <w:rFonts w:ascii="Cambria" w:eastAsia="Garamond" w:hAnsi="Cambria" w:cs="Garamond"/>
          <w:bCs/>
          <w:i/>
          <w:spacing w:val="-1"/>
          <w:sz w:val="20"/>
          <w:szCs w:val="20"/>
        </w:rPr>
        <w:t>(årsredovisning)</w:t>
      </w:r>
    </w:p>
    <w:p w:rsidR="00A74031" w:rsidRPr="00A74031" w:rsidRDefault="00A74031" w:rsidP="00A74031">
      <w:pPr>
        <w:pStyle w:val="Brdtext"/>
        <w:rPr>
          <w:rFonts w:ascii="Cambria" w:hAnsi="Cambria"/>
          <w:szCs w:val="20"/>
        </w:rPr>
      </w:pPr>
      <w:r w:rsidRPr="00A74031">
        <w:rPr>
          <w:rFonts w:ascii="Cambria" w:hAnsi="Cambria"/>
          <w:b/>
          <w:szCs w:val="20"/>
        </w:rPr>
        <w:t>Projekt läkarstöd på distans</w:t>
      </w:r>
      <w:r w:rsidRPr="00A74031">
        <w:rPr>
          <w:rFonts w:ascii="Cambria" w:hAnsi="Cambria"/>
          <w:szCs w:val="20"/>
        </w:rPr>
        <w:t xml:space="preserve"> pågår. Utrustning testad som inte helt uppfyller de krav som ställs. Fortsatt arbete pågår med nytt arbetssätt, bl</w:t>
      </w:r>
      <w:r w:rsidR="00DA3892">
        <w:rPr>
          <w:rFonts w:ascii="Cambria" w:hAnsi="Cambria"/>
          <w:szCs w:val="20"/>
        </w:rPr>
        <w:t>.</w:t>
      </w:r>
      <w:r w:rsidRPr="00A74031">
        <w:rPr>
          <w:rFonts w:ascii="Cambria" w:hAnsi="Cambria"/>
          <w:szCs w:val="20"/>
        </w:rPr>
        <w:t>a</w:t>
      </w:r>
      <w:r w:rsidR="00DA3892">
        <w:rPr>
          <w:rFonts w:ascii="Cambria" w:hAnsi="Cambria"/>
          <w:szCs w:val="20"/>
        </w:rPr>
        <w:t>.</w:t>
      </w:r>
      <w:r w:rsidRPr="00A74031">
        <w:rPr>
          <w:rFonts w:ascii="Cambria" w:hAnsi="Cambria"/>
          <w:szCs w:val="20"/>
        </w:rPr>
        <w:t xml:space="preserve"> med utrustning för att kommunens sjuksköterska ska kunna ta och analysera CRP även under obekväm arbetstid.</w:t>
      </w:r>
    </w:p>
    <w:p w:rsidR="00A74031" w:rsidRPr="00A74031" w:rsidRDefault="00A74031" w:rsidP="00A74031">
      <w:pPr>
        <w:pStyle w:val="Brdtext"/>
        <w:rPr>
          <w:rFonts w:ascii="Cambria" w:hAnsi="Cambria"/>
          <w:szCs w:val="20"/>
        </w:rPr>
      </w:pPr>
      <w:r w:rsidRPr="00A74031">
        <w:rPr>
          <w:rFonts w:ascii="Cambria" w:hAnsi="Cambria"/>
          <w:b/>
          <w:szCs w:val="20"/>
        </w:rPr>
        <w:t>Projekt IHOPA</w:t>
      </w:r>
      <w:r w:rsidRPr="00A74031">
        <w:rPr>
          <w:rFonts w:ascii="Cambria" w:hAnsi="Cambria"/>
          <w:szCs w:val="20"/>
        </w:rPr>
        <w:t xml:space="preserve"> med Hässleholms sjukhus, Hässleholm, Osby och Perstorps kommuner samt primärvård och ASIH startat och projektledare är anställd. IHOPA syftar till att utveckla och säkra övergången mellan vårdgivare genom Teamsmöte med berörda professioner. </w:t>
      </w:r>
    </w:p>
    <w:p w:rsidR="00A74031" w:rsidRPr="00A74031" w:rsidRDefault="00A74031" w:rsidP="00A74031">
      <w:pPr>
        <w:rPr>
          <w:rFonts w:ascii="Cambria" w:hAnsi="Cambria"/>
          <w:bCs/>
          <w:color w:val="FF0000"/>
          <w:spacing w:val="-1"/>
          <w:lang w:eastAsia="en-US"/>
        </w:rPr>
      </w:pPr>
    </w:p>
    <w:p w:rsidR="00A74031" w:rsidRPr="00A74031" w:rsidRDefault="00A74031" w:rsidP="00A74031">
      <w:pPr>
        <w:rPr>
          <w:rFonts w:ascii="Cambria" w:hAnsi="Cambria"/>
          <w:b/>
          <w:bCs/>
          <w:spacing w:val="-1"/>
          <w:lang w:eastAsia="en-US"/>
        </w:rPr>
      </w:pPr>
      <w:r w:rsidRPr="00A74031">
        <w:rPr>
          <w:rFonts w:ascii="Cambria" w:hAnsi="Cambria"/>
          <w:b/>
          <w:bCs/>
          <w:spacing w:val="-1"/>
          <w:lang w:eastAsia="en-US"/>
        </w:rPr>
        <w:t>Aktivitetsplan 2021</w:t>
      </w:r>
    </w:p>
    <w:tbl>
      <w:tblPr>
        <w:tblStyle w:val="Tabellrutnt"/>
        <w:tblW w:w="0" w:type="auto"/>
        <w:tblLook w:val="04A0" w:firstRow="1" w:lastRow="0" w:firstColumn="1" w:lastColumn="0" w:noHBand="0" w:noVBand="1"/>
      </w:tblPr>
      <w:tblGrid>
        <w:gridCol w:w="2122"/>
        <w:gridCol w:w="3919"/>
        <w:gridCol w:w="3021"/>
      </w:tblGrid>
      <w:tr w:rsidR="00A74031" w:rsidRPr="00A74031" w:rsidTr="00446A05">
        <w:tc>
          <w:tcPr>
            <w:tcW w:w="2122" w:type="dxa"/>
            <w:shd w:val="clear" w:color="auto" w:fill="D5DCE4" w:themeFill="text2" w:themeFillTint="33"/>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Indikatorer (mål)</w:t>
            </w:r>
          </w:p>
        </w:tc>
        <w:tc>
          <w:tcPr>
            <w:tcW w:w="3919" w:type="dxa"/>
            <w:shd w:val="clear" w:color="auto" w:fill="D5DCE4" w:themeFill="text2" w:themeFillTint="33"/>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kvalitet, kvantitet</w:t>
            </w:r>
          </w:p>
        </w:tc>
        <w:tc>
          <w:tcPr>
            <w:tcW w:w="3021" w:type="dxa"/>
            <w:shd w:val="clear" w:color="auto" w:fill="D5DCE4" w:themeFill="text2" w:themeFillTint="33"/>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tidsplan</w:t>
            </w:r>
          </w:p>
        </w:tc>
      </w:tr>
      <w:tr w:rsidR="00A74031" w:rsidRPr="00A74031" w:rsidTr="00446A05">
        <w:tc>
          <w:tcPr>
            <w:tcW w:w="2122" w:type="dxa"/>
          </w:tcPr>
          <w:p w:rsidR="00A74031" w:rsidRPr="00A74031" w:rsidRDefault="00A74031" w:rsidP="00446A05">
            <w:pPr>
              <w:rPr>
                <w:rFonts w:ascii="Cambria" w:hAnsi="Cambria"/>
                <w:lang w:eastAsia="en-US"/>
              </w:rPr>
            </w:pPr>
            <w:r w:rsidRPr="00A74031">
              <w:rPr>
                <w:rFonts w:ascii="Cambria" w:hAnsi="Cambria"/>
                <w:bCs/>
                <w:spacing w:val="-1"/>
              </w:rPr>
              <w:t>Säkerställa att det finns fungerande teknik för att kunna genomföra digitala möte (Teams-möte)</w:t>
            </w:r>
          </w:p>
        </w:tc>
        <w:tc>
          <w:tcPr>
            <w:tcW w:w="3919" w:type="dxa"/>
          </w:tcPr>
          <w:p w:rsidR="00A74031" w:rsidRPr="00A74031" w:rsidRDefault="00A74031" w:rsidP="00446A05">
            <w:pPr>
              <w:pStyle w:val="TableParagraph"/>
              <w:rPr>
                <w:rFonts w:ascii="Cambria" w:eastAsia="Garamond" w:hAnsi="Cambria"/>
                <w:bCs/>
                <w:spacing w:val="-1"/>
                <w:sz w:val="20"/>
                <w:szCs w:val="20"/>
                <w:lang w:val="sv-SE"/>
              </w:rPr>
            </w:pPr>
            <w:r w:rsidRPr="00A74031">
              <w:rPr>
                <w:rFonts w:ascii="Cambria" w:eastAsia="Garamond" w:hAnsi="Cambria"/>
                <w:bCs/>
                <w:spacing w:val="-1"/>
                <w:sz w:val="20"/>
                <w:szCs w:val="20"/>
                <w:lang w:val="sv-SE"/>
              </w:rPr>
              <w:t>Plattor best</w:t>
            </w:r>
            <w:r w:rsidR="00DA3892">
              <w:rPr>
                <w:rFonts w:ascii="Cambria" w:eastAsia="Garamond" w:hAnsi="Cambria"/>
                <w:bCs/>
                <w:spacing w:val="-1"/>
                <w:sz w:val="20"/>
                <w:szCs w:val="20"/>
                <w:lang w:val="sv-SE"/>
              </w:rPr>
              <w:t>ällda till kommun, sjukhus och vårdcentraler</w:t>
            </w:r>
            <w:r w:rsidRPr="00A74031">
              <w:rPr>
                <w:rFonts w:ascii="Cambria" w:eastAsia="Garamond" w:hAnsi="Cambria"/>
                <w:bCs/>
                <w:spacing w:val="-1"/>
                <w:sz w:val="20"/>
                <w:szCs w:val="20"/>
                <w:lang w:val="sv-SE"/>
              </w:rPr>
              <w:t xml:space="preserve">. Skype for </w:t>
            </w:r>
            <w:proofErr w:type="spellStart"/>
            <w:r w:rsidRPr="00A74031">
              <w:rPr>
                <w:rFonts w:ascii="Cambria" w:eastAsia="Garamond" w:hAnsi="Cambria"/>
                <w:bCs/>
                <w:spacing w:val="-1"/>
                <w:sz w:val="20"/>
                <w:szCs w:val="20"/>
                <w:lang w:val="sv-SE"/>
              </w:rPr>
              <w:t>buisness</w:t>
            </w:r>
            <w:proofErr w:type="spellEnd"/>
            <w:r w:rsidRPr="00A74031">
              <w:rPr>
                <w:rFonts w:ascii="Cambria" w:eastAsia="Garamond" w:hAnsi="Cambria"/>
                <w:bCs/>
                <w:spacing w:val="-1"/>
                <w:sz w:val="20"/>
                <w:szCs w:val="20"/>
                <w:lang w:val="sv-SE"/>
              </w:rPr>
              <w:t>. Samverkan med V</w:t>
            </w:r>
            <w:r w:rsidR="00DA3892">
              <w:rPr>
                <w:rFonts w:ascii="Cambria" w:eastAsia="Garamond" w:hAnsi="Cambria"/>
                <w:bCs/>
                <w:spacing w:val="-1"/>
                <w:sz w:val="20"/>
                <w:szCs w:val="20"/>
                <w:lang w:val="sv-SE"/>
              </w:rPr>
              <w:t>årdcentralen</w:t>
            </w:r>
            <w:r w:rsidRPr="00A74031">
              <w:rPr>
                <w:rFonts w:ascii="Cambria" w:eastAsia="Garamond" w:hAnsi="Cambria"/>
                <w:bCs/>
                <w:spacing w:val="-1"/>
                <w:sz w:val="20"/>
                <w:szCs w:val="20"/>
                <w:lang w:val="sv-SE"/>
              </w:rPr>
              <w:t xml:space="preserve"> Osby – uppstart.</w:t>
            </w:r>
          </w:p>
          <w:p w:rsidR="00A74031" w:rsidRPr="00A74031" w:rsidRDefault="00A74031" w:rsidP="00446A05">
            <w:pPr>
              <w:pStyle w:val="TableParagraph"/>
              <w:rPr>
                <w:rFonts w:ascii="Cambria" w:eastAsia="Garamond" w:hAnsi="Cambria"/>
                <w:bCs/>
                <w:spacing w:val="-1"/>
                <w:sz w:val="20"/>
                <w:szCs w:val="20"/>
                <w:lang w:val="sv-SE"/>
              </w:rPr>
            </w:pPr>
            <w:r w:rsidRPr="00A74031">
              <w:rPr>
                <w:rFonts w:ascii="Cambria" w:eastAsia="Garamond" w:hAnsi="Cambria"/>
                <w:bCs/>
                <w:spacing w:val="-1"/>
                <w:sz w:val="20"/>
                <w:szCs w:val="20"/>
                <w:lang w:val="sv-SE"/>
              </w:rPr>
              <w:t>Projekt inför ev</w:t>
            </w:r>
            <w:r w:rsidR="00DA3892">
              <w:rPr>
                <w:rFonts w:ascii="Cambria" w:eastAsia="Garamond" w:hAnsi="Cambria"/>
                <w:bCs/>
                <w:spacing w:val="-1"/>
                <w:sz w:val="20"/>
                <w:szCs w:val="20"/>
                <w:lang w:val="sv-SE"/>
              </w:rPr>
              <w:t>entuellt</w:t>
            </w:r>
            <w:r w:rsidRPr="00A74031">
              <w:rPr>
                <w:rFonts w:ascii="Cambria" w:eastAsia="Garamond" w:hAnsi="Cambria"/>
                <w:bCs/>
                <w:spacing w:val="-1"/>
                <w:sz w:val="20"/>
                <w:szCs w:val="20"/>
                <w:lang w:val="sv-SE"/>
              </w:rPr>
              <w:t xml:space="preserve"> breddinförande</w:t>
            </w:r>
          </w:p>
          <w:p w:rsidR="00A74031" w:rsidRPr="00A74031" w:rsidRDefault="00A74031" w:rsidP="00446A05">
            <w:pPr>
              <w:rPr>
                <w:rFonts w:ascii="Cambria" w:hAnsi="Cambria"/>
                <w:lang w:eastAsia="en-US"/>
              </w:rPr>
            </w:pPr>
          </w:p>
        </w:tc>
        <w:tc>
          <w:tcPr>
            <w:tcW w:w="3021" w:type="dxa"/>
          </w:tcPr>
          <w:p w:rsidR="00A74031" w:rsidRPr="00A74031" w:rsidRDefault="00A74031" w:rsidP="00446A05">
            <w:pPr>
              <w:rPr>
                <w:rFonts w:ascii="Cambria" w:hAnsi="Cambria"/>
                <w:lang w:eastAsia="en-US"/>
              </w:rPr>
            </w:pPr>
            <w:r w:rsidRPr="00A74031">
              <w:rPr>
                <w:rFonts w:ascii="Cambria" w:hAnsi="Cambria"/>
                <w:lang w:eastAsia="en-US"/>
              </w:rPr>
              <w:t xml:space="preserve"> Teamsmöten används frekvent mellan vårdgivare. </w:t>
            </w:r>
          </w:p>
          <w:p w:rsidR="00A74031" w:rsidRPr="00A74031" w:rsidRDefault="00A74031" w:rsidP="00446A05">
            <w:pPr>
              <w:rPr>
                <w:rFonts w:ascii="Cambria" w:hAnsi="Cambria"/>
                <w:lang w:eastAsia="en-US"/>
              </w:rPr>
            </w:pPr>
            <w:proofErr w:type="gramStart"/>
            <w:r w:rsidRPr="00A74031">
              <w:rPr>
                <w:rFonts w:ascii="Cambria" w:hAnsi="Cambria"/>
                <w:lang w:eastAsia="en-US"/>
              </w:rPr>
              <w:t>Ej</w:t>
            </w:r>
            <w:proofErr w:type="gramEnd"/>
            <w:r w:rsidRPr="00A74031">
              <w:rPr>
                <w:rFonts w:ascii="Cambria" w:hAnsi="Cambria"/>
                <w:lang w:eastAsia="en-US"/>
              </w:rPr>
              <w:t xml:space="preserve"> möjligt med patienter lagmässigt korrekt.</w:t>
            </w:r>
          </w:p>
        </w:tc>
      </w:tr>
      <w:tr w:rsidR="00A74031" w:rsidRPr="00A74031" w:rsidTr="00446A05">
        <w:tc>
          <w:tcPr>
            <w:tcW w:w="2122" w:type="dxa"/>
          </w:tcPr>
          <w:p w:rsidR="00A74031" w:rsidRPr="00A74031" w:rsidRDefault="00A74031" w:rsidP="00446A05">
            <w:pPr>
              <w:ind w:left="29"/>
              <w:rPr>
                <w:rFonts w:ascii="Cambria" w:hAnsi="Cambria"/>
                <w:lang w:eastAsia="en-US"/>
              </w:rPr>
            </w:pPr>
            <w:r w:rsidRPr="00A74031">
              <w:rPr>
                <w:rFonts w:ascii="Cambria" w:hAnsi="Cambria"/>
                <w:bCs/>
                <w:spacing w:val="-1"/>
              </w:rPr>
              <w:t>Säkerställa att all personal kan och använder tekniken</w:t>
            </w:r>
          </w:p>
          <w:p w:rsidR="00A74031" w:rsidRPr="00A74031" w:rsidRDefault="00A74031" w:rsidP="00446A05">
            <w:pPr>
              <w:pStyle w:val="Liststycke"/>
              <w:ind w:left="29"/>
              <w:rPr>
                <w:rFonts w:ascii="Cambria" w:hAnsi="Cambria"/>
                <w:lang w:eastAsia="en-US"/>
              </w:rPr>
            </w:pPr>
          </w:p>
        </w:tc>
        <w:tc>
          <w:tcPr>
            <w:tcW w:w="3919" w:type="dxa"/>
          </w:tcPr>
          <w:p w:rsidR="00A74031" w:rsidRPr="00A74031" w:rsidRDefault="00A74031" w:rsidP="00446A05">
            <w:pPr>
              <w:rPr>
                <w:rFonts w:ascii="Cambria" w:hAnsi="Cambria"/>
                <w:bCs/>
                <w:spacing w:val="-1"/>
              </w:rPr>
            </w:pPr>
            <w:r w:rsidRPr="00A74031">
              <w:rPr>
                <w:rFonts w:ascii="Cambria" w:hAnsi="Cambria"/>
                <w:bCs/>
                <w:spacing w:val="-1"/>
              </w:rPr>
              <w:t>Påbörjad (Osby)</w:t>
            </w:r>
          </w:p>
          <w:p w:rsidR="00A74031" w:rsidRPr="00A74031" w:rsidRDefault="00A74031" w:rsidP="00446A05">
            <w:pPr>
              <w:rPr>
                <w:rFonts w:ascii="Cambria" w:hAnsi="Cambria"/>
                <w:lang w:eastAsia="en-US"/>
              </w:rPr>
            </w:pPr>
          </w:p>
        </w:tc>
        <w:tc>
          <w:tcPr>
            <w:tcW w:w="3021" w:type="dxa"/>
          </w:tcPr>
          <w:p w:rsidR="00A74031" w:rsidRPr="00A74031" w:rsidRDefault="00A74031" w:rsidP="00446A05">
            <w:pPr>
              <w:ind w:left="22"/>
              <w:rPr>
                <w:rFonts w:ascii="Cambria" w:hAnsi="Cambria"/>
                <w:lang w:eastAsia="en-US"/>
              </w:rPr>
            </w:pPr>
            <w:r w:rsidRPr="00A74031">
              <w:rPr>
                <w:rFonts w:ascii="Cambria" w:hAnsi="Cambria"/>
                <w:lang w:eastAsia="en-US"/>
              </w:rPr>
              <w:t>Genomfört</w:t>
            </w:r>
          </w:p>
          <w:p w:rsidR="00A74031" w:rsidRPr="00A74031" w:rsidRDefault="00A74031" w:rsidP="00446A05">
            <w:pPr>
              <w:pStyle w:val="Liststycke"/>
              <w:ind w:left="22"/>
              <w:rPr>
                <w:rFonts w:ascii="Cambria" w:hAnsi="Cambria"/>
                <w:lang w:eastAsia="en-US"/>
              </w:rPr>
            </w:pPr>
          </w:p>
        </w:tc>
      </w:tr>
      <w:tr w:rsidR="00A74031" w:rsidRPr="00A74031" w:rsidTr="00446A05">
        <w:tc>
          <w:tcPr>
            <w:tcW w:w="2122" w:type="dxa"/>
          </w:tcPr>
          <w:p w:rsidR="00A74031" w:rsidRPr="00A74031" w:rsidRDefault="00A74031" w:rsidP="00446A05">
            <w:pPr>
              <w:ind w:left="29"/>
              <w:rPr>
                <w:rFonts w:ascii="Cambria" w:hAnsi="Cambria"/>
                <w:bCs/>
                <w:spacing w:val="-1"/>
                <w:lang w:eastAsia="en-US"/>
              </w:rPr>
            </w:pPr>
            <w:r w:rsidRPr="00A74031">
              <w:rPr>
                <w:rFonts w:ascii="Cambria" w:hAnsi="Cambria"/>
                <w:bCs/>
                <w:spacing w:val="-1"/>
                <w:lang w:eastAsia="en-US"/>
              </w:rPr>
              <w:t xml:space="preserve">Analysera möjligheten med digitala hjälpmedel för att öka tryggheten för </w:t>
            </w:r>
            <w:r w:rsidRPr="00A74031">
              <w:rPr>
                <w:rFonts w:ascii="Cambria" w:hAnsi="Cambria"/>
                <w:bCs/>
                <w:i/>
                <w:spacing w:val="-1"/>
                <w:lang w:eastAsia="en-US"/>
              </w:rPr>
              <w:t>patient</w:t>
            </w:r>
            <w:r w:rsidRPr="00A74031">
              <w:rPr>
                <w:rFonts w:ascii="Cambria" w:hAnsi="Cambria"/>
                <w:bCs/>
                <w:spacing w:val="-1"/>
                <w:lang w:eastAsia="en-US"/>
              </w:rPr>
              <w:t>, ex digital våg</w:t>
            </w:r>
          </w:p>
          <w:p w:rsidR="00A74031" w:rsidRPr="00A74031" w:rsidRDefault="00A74031" w:rsidP="00446A05">
            <w:pPr>
              <w:ind w:left="29"/>
              <w:rPr>
                <w:rFonts w:ascii="Cambria" w:hAnsi="Cambria"/>
                <w:lang w:eastAsia="en-US"/>
              </w:rPr>
            </w:pPr>
          </w:p>
        </w:tc>
        <w:tc>
          <w:tcPr>
            <w:tcW w:w="3919" w:type="dxa"/>
          </w:tcPr>
          <w:p w:rsidR="00A74031" w:rsidRPr="00A74031" w:rsidRDefault="00A74031" w:rsidP="00446A05">
            <w:pPr>
              <w:pStyle w:val="TableParagraph"/>
              <w:rPr>
                <w:rFonts w:ascii="Cambria" w:eastAsia="Garamond" w:hAnsi="Cambria"/>
                <w:bCs/>
                <w:spacing w:val="-1"/>
                <w:sz w:val="20"/>
                <w:szCs w:val="20"/>
                <w:lang w:val="sv-SE"/>
              </w:rPr>
            </w:pPr>
            <w:r w:rsidRPr="00A74031">
              <w:rPr>
                <w:rFonts w:ascii="Cambria" w:eastAsia="Garamond" w:hAnsi="Cambria"/>
                <w:bCs/>
                <w:spacing w:val="-1"/>
                <w:sz w:val="20"/>
                <w:szCs w:val="20"/>
                <w:lang w:val="sv-SE"/>
              </w:rPr>
              <w:t>Pat behöver stöd i hantering</w:t>
            </w:r>
          </w:p>
          <w:p w:rsidR="00A74031" w:rsidRPr="00A74031" w:rsidRDefault="00A74031" w:rsidP="00446A05">
            <w:pPr>
              <w:rPr>
                <w:rFonts w:ascii="Cambria" w:hAnsi="Cambria"/>
                <w:lang w:eastAsia="en-US"/>
              </w:rPr>
            </w:pPr>
            <w:r w:rsidRPr="00A74031">
              <w:rPr>
                <w:rFonts w:ascii="Cambria" w:hAnsi="Cambria"/>
                <w:bCs/>
                <w:spacing w:val="-1"/>
              </w:rPr>
              <w:t>Innovation Skånes projekt: Hjärtsvikt</w:t>
            </w:r>
          </w:p>
        </w:tc>
        <w:tc>
          <w:tcPr>
            <w:tcW w:w="3021"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Under utveckling inom region Skåne</w:t>
            </w:r>
          </w:p>
          <w:p w:rsidR="00A74031" w:rsidRPr="00A74031" w:rsidRDefault="00A74031" w:rsidP="00446A05">
            <w:pPr>
              <w:ind w:left="22"/>
              <w:rPr>
                <w:rFonts w:ascii="Cambria" w:hAnsi="Cambria"/>
                <w:lang w:eastAsia="en-US"/>
              </w:rPr>
            </w:pPr>
          </w:p>
        </w:tc>
      </w:tr>
      <w:tr w:rsidR="00A74031" w:rsidRPr="00A74031" w:rsidTr="00446A05">
        <w:tc>
          <w:tcPr>
            <w:tcW w:w="2122" w:type="dxa"/>
          </w:tcPr>
          <w:p w:rsidR="00A74031" w:rsidRPr="00A74031" w:rsidRDefault="00A74031" w:rsidP="00446A05">
            <w:pPr>
              <w:ind w:left="29"/>
              <w:rPr>
                <w:rFonts w:ascii="Cambria" w:hAnsi="Cambria"/>
                <w:bCs/>
                <w:spacing w:val="-1"/>
                <w:lang w:eastAsia="en-US"/>
              </w:rPr>
            </w:pPr>
            <w:r w:rsidRPr="00A74031">
              <w:rPr>
                <w:rFonts w:ascii="Cambria" w:hAnsi="Cambria"/>
                <w:bCs/>
                <w:spacing w:val="-1"/>
                <w:lang w:eastAsia="en-US"/>
              </w:rPr>
              <w:t xml:space="preserve">Analysera möjligheten med digitala hjälpmedel för att öka stöd/trygghet för </w:t>
            </w:r>
            <w:r w:rsidRPr="00A74031">
              <w:rPr>
                <w:rFonts w:ascii="Cambria" w:hAnsi="Cambria"/>
                <w:bCs/>
                <w:i/>
                <w:spacing w:val="-1"/>
                <w:lang w:eastAsia="en-US"/>
              </w:rPr>
              <w:t xml:space="preserve">medarbetare </w:t>
            </w:r>
            <w:r w:rsidRPr="00A74031">
              <w:rPr>
                <w:rFonts w:ascii="Cambria" w:hAnsi="Cambria"/>
                <w:bCs/>
                <w:spacing w:val="-1"/>
                <w:lang w:eastAsia="en-US"/>
              </w:rPr>
              <w:t>ex stetoskop, EKG, provtagning.</w:t>
            </w:r>
          </w:p>
          <w:p w:rsidR="00A74031" w:rsidRPr="00A74031" w:rsidRDefault="00A74031" w:rsidP="00446A05">
            <w:pPr>
              <w:ind w:left="29"/>
              <w:rPr>
                <w:rFonts w:ascii="Cambria" w:hAnsi="Cambria"/>
                <w:bCs/>
                <w:spacing w:val="-1"/>
                <w:lang w:eastAsia="en-US"/>
              </w:rPr>
            </w:pPr>
          </w:p>
        </w:tc>
        <w:tc>
          <w:tcPr>
            <w:tcW w:w="3919" w:type="dxa"/>
          </w:tcPr>
          <w:p w:rsidR="00A74031" w:rsidRPr="00A74031" w:rsidRDefault="00A74031" w:rsidP="00446A05">
            <w:pPr>
              <w:rPr>
                <w:rFonts w:ascii="Cambria" w:hAnsi="Cambria"/>
                <w:lang w:eastAsia="en-US"/>
              </w:rPr>
            </w:pPr>
            <w:r w:rsidRPr="00A74031">
              <w:rPr>
                <w:rFonts w:ascii="Cambria" w:hAnsi="Cambria"/>
                <w:bCs/>
                <w:spacing w:val="-1"/>
              </w:rPr>
              <w:t>Plattor, upphandlingsregler, provtagningsutrustning.</w:t>
            </w:r>
          </w:p>
        </w:tc>
        <w:tc>
          <w:tcPr>
            <w:tcW w:w="3021" w:type="dxa"/>
          </w:tcPr>
          <w:p w:rsidR="00A74031" w:rsidRPr="00A74031" w:rsidRDefault="00A74031" w:rsidP="00446A05">
            <w:pPr>
              <w:ind w:left="22"/>
              <w:rPr>
                <w:rFonts w:ascii="Cambria" w:hAnsi="Cambria"/>
                <w:bCs/>
                <w:spacing w:val="-1"/>
                <w:lang w:eastAsia="en-US"/>
              </w:rPr>
            </w:pPr>
            <w:r w:rsidRPr="00A74031">
              <w:rPr>
                <w:rFonts w:ascii="Cambria" w:hAnsi="Cambria"/>
                <w:bCs/>
                <w:spacing w:val="-1"/>
                <w:lang w:eastAsia="en-US"/>
              </w:rPr>
              <w:t xml:space="preserve">Utrustning som prövats uppfyller </w:t>
            </w:r>
            <w:r w:rsidR="00051E21">
              <w:rPr>
                <w:rFonts w:ascii="Cambria" w:hAnsi="Cambria"/>
                <w:bCs/>
                <w:spacing w:val="-1"/>
                <w:lang w:eastAsia="en-US"/>
              </w:rPr>
              <w:t xml:space="preserve">inte </w:t>
            </w:r>
            <w:r w:rsidRPr="00A74031">
              <w:rPr>
                <w:rFonts w:ascii="Cambria" w:hAnsi="Cambria"/>
                <w:bCs/>
                <w:spacing w:val="-1"/>
                <w:lang w:eastAsia="en-US"/>
              </w:rPr>
              <w:t>krav på prestanda, teknik och säkerhet.</w:t>
            </w:r>
          </w:p>
          <w:p w:rsidR="00A74031" w:rsidRPr="00A74031" w:rsidRDefault="00A74031" w:rsidP="00446A05">
            <w:pPr>
              <w:ind w:left="22"/>
              <w:rPr>
                <w:rFonts w:ascii="Cambria" w:hAnsi="Cambria"/>
                <w:lang w:eastAsia="en-US"/>
              </w:rPr>
            </w:pPr>
          </w:p>
        </w:tc>
      </w:tr>
      <w:tr w:rsidR="00A74031" w:rsidRPr="00A74031" w:rsidTr="00446A05">
        <w:tc>
          <w:tcPr>
            <w:tcW w:w="2122"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Projekt: </w:t>
            </w:r>
            <w:proofErr w:type="spellStart"/>
            <w:r w:rsidRPr="00A74031">
              <w:rPr>
                <w:rFonts w:ascii="Cambria" w:hAnsi="Cambria"/>
                <w:bCs/>
                <w:spacing w:val="-1"/>
                <w:lang w:eastAsia="en-US"/>
              </w:rPr>
              <w:t>iHOP</w:t>
            </w:r>
            <w:proofErr w:type="spellEnd"/>
            <w:r w:rsidRPr="00A74031">
              <w:rPr>
                <w:rFonts w:ascii="Cambria" w:hAnsi="Cambria"/>
                <w:bCs/>
                <w:spacing w:val="-1"/>
                <w:lang w:eastAsia="en-US"/>
              </w:rPr>
              <w:t>(A)</w:t>
            </w:r>
          </w:p>
          <w:p w:rsidR="00A74031" w:rsidRPr="00A74031" w:rsidRDefault="00A74031" w:rsidP="00446A05">
            <w:pPr>
              <w:rPr>
                <w:rFonts w:ascii="Cambria" w:hAnsi="Cambria"/>
                <w:bCs/>
                <w:i/>
                <w:spacing w:val="-1"/>
                <w:lang w:eastAsia="en-US"/>
              </w:rPr>
            </w:pPr>
            <w:r w:rsidRPr="00A74031">
              <w:rPr>
                <w:rFonts w:ascii="Cambria" w:hAnsi="Cambria"/>
                <w:bCs/>
                <w:i/>
                <w:spacing w:val="-1"/>
                <w:lang w:eastAsia="en-US"/>
              </w:rPr>
              <w:t>Hässleholm, Osby, Perstorp (PV, ASIH)</w:t>
            </w:r>
          </w:p>
        </w:tc>
        <w:tc>
          <w:tcPr>
            <w:tcW w:w="3919" w:type="dxa"/>
          </w:tcPr>
          <w:p w:rsidR="00A74031" w:rsidRPr="00A74031" w:rsidRDefault="00A74031" w:rsidP="00446A05">
            <w:pPr>
              <w:rPr>
                <w:rFonts w:ascii="Cambria" w:hAnsi="Cambria"/>
                <w:bCs/>
                <w:spacing w:val="-1"/>
              </w:rPr>
            </w:pPr>
            <w:r w:rsidRPr="00A74031">
              <w:rPr>
                <w:rFonts w:ascii="Cambria" w:hAnsi="Cambria"/>
              </w:rPr>
              <w:t>IHOPA syftar till att utveckla och säkra övergången mellan vårdgivare genom Teamsmöte med berörda professioner</w:t>
            </w:r>
            <w:r w:rsidRPr="00A74031">
              <w:rPr>
                <w:rFonts w:ascii="Cambria" w:hAnsi="Cambria"/>
                <w:bCs/>
                <w:spacing w:val="-1"/>
              </w:rPr>
              <w:t xml:space="preserve"> </w:t>
            </w:r>
          </w:p>
          <w:p w:rsidR="00A74031" w:rsidRPr="00A74031" w:rsidRDefault="00A74031" w:rsidP="00446A05">
            <w:pPr>
              <w:rPr>
                <w:rFonts w:ascii="Cambria" w:hAnsi="Cambria"/>
                <w:bCs/>
                <w:spacing w:val="-1"/>
              </w:rPr>
            </w:pPr>
          </w:p>
        </w:tc>
        <w:tc>
          <w:tcPr>
            <w:tcW w:w="3021" w:type="dxa"/>
          </w:tcPr>
          <w:p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Genomfört och implementerat ihop-kommunerna tillsammans med primärvård och Hässleholms sjukhus. </w:t>
            </w:r>
          </w:p>
        </w:tc>
      </w:tr>
    </w:tbl>
    <w:p w:rsidR="00A74031" w:rsidRPr="00A74031" w:rsidRDefault="00A74031" w:rsidP="00A74031">
      <w:pPr>
        <w:rPr>
          <w:rFonts w:ascii="Cambria" w:hAnsi="Cambria"/>
          <w:b/>
          <w:bCs/>
          <w:color w:val="FF0000"/>
          <w:spacing w:val="-1"/>
          <w:lang w:eastAsia="en-US"/>
        </w:rPr>
      </w:pPr>
    </w:p>
    <w:p w:rsidR="00A74031" w:rsidRPr="00A74031" w:rsidRDefault="00A74031" w:rsidP="00A74031">
      <w:pPr>
        <w:rPr>
          <w:rFonts w:ascii="Cambria" w:hAnsi="Cambria"/>
          <w:b/>
          <w:bCs/>
          <w:color w:val="FF0000"/>
          <w:spacing w:val="-1"/>
          <w:lang w:eastAsia="en-US"/>
        </w:rPr>
      </w:pPr>
    </w:p>
    <w:p w:rsidR="00A74031" w:rsidRPr="00A74031" w:rsidRDefault="00A74031" w:rsidP="00A74031">
      <w:pPr>
        <w:shd w:val="clear" w:color="auto" w:fill="D5DCE4" w:themeFill="text2" w:themeFillTint="33"/>
        <w:rPr>
          <w:rFonts w:ascii="Cambria" w:hAnsi="Cambria"/>
          <w:b/>
          <w:lang w:eastAsia="en-US"/>
        </w:rPr>
      </w:pPr>
      <w:r w:rsidRPr="00A74031">
        <w:rPr>
          <w:rFonts w:ascii="Cambria" w:hAnsi="Cambria"/>
          <w:b/>
          <w:bCs/>
          <w:spacing w:val="-1"/>
          <w:lang w:eastAsia="en-US"/>
        </w:rPr>
        <w:t xml:space="preserve">Nuläge </w:t>
      </w:r>
      <w:r w:rsidRPr="00A74031">
        <w:rPr>
          <w:rFonts w:ascii="Cambria" w:hAnsi="Cambria"/>
          <w:bCs/>
          <w:spacing w:val="-1"/>
          <w:lang w:eastAsia="en-US"/>
        </w:rPr>
        <w:t>(dokumenterad rapport inför varje möte)</w:t>
      </w:r>
    </w:p>
    <w:p w:rsidR="00A74031" w:rsidRPr="00A74031" w:rsidRDefault="00A74031" w:rsidP="00A74031">
      <w:pPr>
        <w:rPr>
          <w:rFonts w:ascii="Cambria" w:hAnsi="Cambria"/>
          <w:lang w:eastAsia="en-US"/>
        </w:rPr>
      </w:pPr>
      <w:r w:rsidRPr="00A74031">
        <w:rPr>
          <w:rFonts w:ascii="Cambria" w:hAnsi="Cambria"/>
          <w:lang w:eastAsia="en-US"/>
        </w:rPr>
        <w:br/>
        <w:t xml:space="preserve">210322: Arbetet har varit på sparlåga då covid-19 tagit all tid i anspråk. IHOPA-arbetet har dock pågått under hela pandemin då det underlättar utskrivningen från sjukhus och ökar patientsäkerheten. </w:t>
      </w: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r w:rsidRPr="00A74031">
        <w:rPr>
          <w:rFonts w:ascii="Cambria" w:hAnsi="Cambria"/>
          <w:lang w:eastAsia="en-US"/>
        </w:rPr>
        <w:t xml:space="preserve">Många gånger fallerar utvecklingen på grund av sekretess, GDPR och väntan på SDV. </w:t>
      </w: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r w:rsidRPr="00A74031">
        <w:rPr>
          <w:rFonts w:ascii="Cambria" w:hAnsi="Cambria"/>
          <w:lang w:eastAsia="en-US"/>
        </w:rPr>
        <w:lastRenderedPageBreak/>
        <w:t>Stora problem att få till Patientnära analyser i Kommunen trots viljan till detta. T.ex. problem med upphandling, sekretess mm</w:t>
      </w:r>
    </w:p>
    <w:p w:rsidR="00A74031" w:rsidRPr="00A74031" w:rsidRDefault="00A74031" w:rsidP="00A74031">
      <w:pPr>
        <w:rPr>
          <w:rFonts w:ascii="Cambria" w:hAnsi="Cambria"/>
          <w:lang w:eastAsia="en-US"/>
        </w:rPr>
      </w:pPr>
    </w:p>
    <w:p w:rsidR="00A74031" w:rsidRPr="00A74031" w:rsidRDefault="00A74031" w:rsidP="00A74031">
      <w:pPr>
        <w:rPr>
          <w:rFonts w:ascii="Cambria" w:hAnsi="Cambria"/>
          <w:lang w:eastAsia="en-US"/>
        </w:rPr>
      </w:pPr>
    </w:p>
    <w:p w:rsidR="00A74031" w:rsidRPr="00A74031" w:rsidRDefault="00A74031" w:rsidP="00A74031">
      <w:pPr>
        <w:rPr>
          <w:rFonts w:ascii="Cambria" w:hAnsi="Cambria"/>
          <w:color w:val="FF0000"/>
          <w:lang w:eastAsia="en-US"/>
        </w:rPr>
      </w:pPr>
    </w:p>
    <w:p w:rsidR="008F0236" w:rsidRPr="00A74031" w:rsidRDefault="008F0236">
      <w:pPr>
        <w:rPr>
          <w:rFonts w:ascii="Cambria" w:hAnsi="Cambria"/>
        </w:rPr>
      </w:pPr>
    </w:p>
    <w:sectPr w:rsidR="008F0236" w:rsidRPr="00A74031" w:rsidSect="007B6784">
      <w:pgSz w:w="11906" w:h="16838"/>
      <w:pgMar w:top="1134" w:right="1417" w:bottom="1417" w:left="1417" w:header="708"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12BF7"/>
    <w:multiLevelType w:val="hybridMultilevel"/>
    <w:tmpl w:val="40520BC6"/>
    <w:lvl w:ilvl="0" w:tplc="D3AAD144">
      <w:start w:val="1"/>
      <w:numFmt w:val="decimal"/>
      <w:lvlText w:val="%1."/>
      <w:lvlJc w:val="left"/>
      <w:pPr>
        <w:ind w:left="360" w:hanging="360"/>
      </w:pPr>
      <w:rPr>
        <w:rFonts w:hint="default"/>
        <w:color w:val="000000" w:themeColor="text1"/>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A467A71"/>
    <w:multiLevelType w:val="hybridMultilevel"/>
    <w:tmpl w:val="59FA5A2E"/>
    <w:lvl w:ilvl="0" w:tplc="041D0001">
      <w:start w:val="1"/>
      <w:numFmt w:val="bullet"/>
      <w:lvlText w:val=""/>
      <w:lvlJc w:val="left"/>
      <w:pPr>
        <w:ind w:left="720" w:hanging="360"/>
      </w:pPr>
      <w:rPr>
        <w:rFonts w:ascii="Symbol" w:hAnsi="Symbol" w:hint="default"/>
      </w:rPr>
    </w:lvl>
    <w:lvl w:ilvl="1" w:tplc="E7CE88C8">
      <w:numFmt w:val="bullet"/>
      <w:lvlText w:val="-"/>
      <w:lvlJc w:val="left"/>
      <w:pPr>
        <w:ind w:left="1440" w:hanging="360"/>
      </w:pPr>
      <w:rPr>
        <w:rFonts w:ascii="Cambria" w:eastAsia="Garamond"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D13B2D"/>
    <w:multiLevelType w:val="hybridMultilevel"/>
    <w:tmpl w:val="F6B63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E309FC"/>
    <w:multiLevelType w:val="hybridMultilevel"/>
    <w:tmpl w:val="346C6C32"/>
    <w:lvl w:ilvl="0" w:tplc="397812C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31"/>
    <w:rsid w:val="00051E21"/>
    <w:rsid w:val="001C0432"/>
    <w:rsid w:val="00732E41"/>
    <w:rsid w:val="007627DD"/>
    <w:rsid w:val="008858A7"/>
    <w:rsid w:val="008F0236"/>
    <w:rsid w:val="00A74031"/>
    <w:rsid w:val="00DA3892"/>
    <w:rsid w:val="00F46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338C2D-E103-4C7F-AD47-C0387395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4031"/>
    <w:rPr>
      <w:rFonts w:ascii="Garamond" w:eastAsia="Garamond" w:hAnsi="Garamond"/>
    </w:rPr>
  </w:style>
  <w:style w:type="paragraph" w:styleId="Rubrik2">
    <w:name w:val="heading 2"/>
    <w:basedOn w:val="Normal"/>
    <w:next w:val="Normal"/>
    <w:link w:val="Rubrik2Char"/>
    <w:uiPriority w:val="9"/>
    <w:unhideWhenUsed/>
    <w:qFormat/>
    <w:rsid w:val="00A74031"/>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74031"/>
    <w:rPr>
      <w:rFonts w:ascii="Cambria" w:hAnsi="Cambria"/>
      <w:b/>
      <w:bCs/>
      <w:color w:val="4F81BD"/>
      <w:sz w:val="26"/>
      <w:szCs w:val="26"/>
      <w:lang w:eastAsia="en-US"/>
    </w:rPr>
  </w:style>
  <w:style w:type="paragraph" w:styleId="Brdtext">
    <w:name w:val="Body Text"/>
    <w:link w:val="BrdtextChar"/>
    <w:uiPriority w:val="99"/>
    <w:qFormat/>
    <w:rsid w:val="00A74031"/>
    <w:pPr>
      <w:spacing w:after="200"/>
    </w:pPr>
    <w:rPr>
      <w:rFonts w:ascii="Garamond" w:eastAsia="Garamond" w:hAnsi="Garamond"/>
      <w:szCs w:val="22"/>
      <w:lang w:eastAsia="en-US"/>
    </w:rPr>
  </w:style>
  <w:style w:type="character" w:customStyle="1" w:styleId="BrdtextChar">
    <w:name w:val="Brödtext Char"/>
    <w:basedOn w:val="Standardstycketeckensnitt"/>
    <w:link w:val="Brdtext"/>
    <w:uiPriority w:val="99"/>
    <w:rsid w:val="00A74031"/>
    <w:rPr>
      <w:rFonts w:ascii="Garamond" w:eastAsia="Garamond" w:hAnsi="Garamond"/>
      <w:szCs w:val="22"/>
      <w:lang w:eastAsia="en-US"/>
    </w:rPr>
  </w:style>
  <w:style w:type="table" w:styleId="Tabellrutnt">
    <w:name w:val="Table Grid"/>
    <w:basedOn w:val="Normaltabell"/>
    <w:uiPriority w:val="59"/>
    <w:rsid w:val="00A74031"/>
    <w:rPr>
      <w:rFonts w:ascii="Garamond" w:eastAsia="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74031"/>
    <w:pPr>
      <w:ind w:left="720"/>
      <w:contextualSpacing/>
    </w:pPr>
  </w:style>
  <w:style w:type="character" w:styleId="Hyperlnk">
    <w:name w:val="Hyperlink"/>
    <w:basedOn w:val="Standardstycketeckensnitt"/>
    <w:uiPriority w:val="99"/>
    <w:unhideWhenUsed/>
    <w:rsid w:val="00A74031"/>
    <w:rPr>
      <w:color w:val="0563C1" w:themeColor="hyperlink"/>
      <w:u w:val="single"/>
    </w:rPr>
  </w:style>
  <w:style w:type="paragraph" w:customStyle="1" w:styleId="TableParagraph">
    <w:name w:val="Table Paragraph"/>
    <w:basedOn w:val="Normal"/>
    <w:uiPriority w:val="1"/>
    <w:qFormat/>
    <w:rsid w:val="00A74031"/>
    <w:pPr>
      <w:widowControl w:val="0"/>
    </w:pPr>
    <w:rPr>
      <w:rFonts w:ascii="Calibri" w:eastAsia="Calibri" w:hAnsi="Calibri"/>
      <w:sz w:val="22"/>
      <w:szCs w:val="22"/>
      <w:lang w:val="en-US" w:eastAsia="en-US"/>
    </w:rPr>
  </w:style>
  <w:style w:type="paragraph" w:styleId="Oformateradtext">
    <w:name w:val="Plain Text"/>
    <w:basedOn w:val="Normal"/>
    <w:link w:val="OformateradtextChar"/>
    <w:uiPriority w:val="99"/>
    <w:unhideWhenUsed/>
    <w:rsid w:val="00A74031"/>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7403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dgivare.skane.se/siteassets/4.-uppdrag-och-avtal/kommunsamverkan/svu/rutin-samverkan-vid-utskrivning-fran-sluten-halso--och-sjukvard.pdf" TargetMode="External"/><Relationship Id="rId3" Type="http://schemas.openxmlformats.org/officeDocument/2006/relationships/settings" Target="settings.xml"/><Relationship Id="rId7" Type="http://schemas.openxmlformats.org/officeDocument/2006/relationships/hyperlink" Target="https://vardgivare.skane.se/uppdrag-avtal/kommunsamverkan/samverkan-sip-utskrivning-slutenv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1244C8C8</Template>
  <TotalTime>96</TotalTime>
  <Pages>9</Pages>
  <Words>1822</Words>
  <Characters>12084</Characters>
  <Application>Microsoft Office Word</Application>
  <DocSecurity>0</DocSecurity>
  <Lines>100</Lines>
  <Paragraphs>27</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Lorna</dc:creator>
  <cp:keywords/>
  <dc:description/>
  <cp:lastModifiedBy>Molin Lorna</cp:lastModifiedBy>
  <cp:revision>6</cp:revision>
  <dcterms:created xsi:type="dcterms:W3CDTF">2021-04-26T10:26:00Z</dcterms:created>
  <dcterms:modified xsi:type="dcterms:W3CDTF">2021-05-10T13:56:00Z</dcterms:modified>
</cp:coreProperties>
</file>