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6887" w14:textId="77777777" w:rsidR="000D1944" w:rsidRDefault="008B2676" w:rsidP="000D1944">
      <w:pPr>
        <w:pStyle w:val="Rubrik4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Datum: 2017-06-19</w:t>
      </w:r>
    </w:p>
    <w:p w14:paraId="55E6CFB2" w14:textId="77777777" w:rsidR="000D1944" w:rsidRDefault="000D1944" w:rsidP="000D1944"/>
    <w:p w14:paraId="12BAB28A" w14:textId="77777777" w:rsidR="008B2676" w:rsidRPr="008B2676" w:rsidRDefault="008B2676" w:rsidP="008B2676">
      <w:pPr>
        <w:pStyle w:val="Rubrik1"/>
      </w:pPr>
      <w:r w:rsidRPr="008B2676">
        <w:t xml:space="preserve">Minnesanteckningar Centralt Samverkansorgan 17-06-09 </w:t>
      </w:r>
    </w:p>
    <w:p w14:paraId="1F600791" w14:textId="77777777" w:rsidR="008B2676" w:rsidRDefault="008B2676" w:rsidP="008B2676"/>
    <w:p w14:paraId="420EF854" w14:textId="77777777" w:rsidR="008B2676" w:rsidRDefault="008B2676" w:rsidP="008B2676"/>
    <w:p w14:paraId="53598043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 xml:space="preserve">Tid: </w:t>
      </w:r>
      <w:r w:rsidRPr="007F35C7">
        <w:rPr>
          <w:sz w:val="22"/>
        </w:rPr>
        <w:tab/>
        <w:t xml:space="preserve">2017-06-09 kl. 09.00-12.00 </w:t>
      </w:r>
    </w:p>
    <w:p w14:paraId="2B9A6AB3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 xml:space="preserve">Lokal: </w:t>
      </w:r>
      <w:r w:rsidRPr="007F35C7">
        <w:rPr>
          <w:sz w:val="22"/>
        </w:rPr>
        <w:tab/>
        <w:t xml:space="preserve">Kommunförbundet Skåne, Gasverksgatan 3 A, Lund </w:t>
      </w:r>
    </w:p>
    <w:p w14:paraId="5DFC1F21" w14:textId="77777777" w:rsidR="008B2676" w:rsidRPr="007F35C7" w:rsidRDefault="008B2676" w:rsidP="008B2676">
      <w:pPr>
        <w:rPr>
          <w:sz w:val="22"/>
        </w:rPr>
      </w:pPr>
    </w:p>
    <w:p w14:paraId="2C43277B" w14:textId="77777777" w:rsidR="008B2676" w:rsidRPr="007F35C7" w:rsidRDefault="008B2676" w:rsidP="008B2676">
      <w:pPr>
        <w:rPr>
          <w:sz w:val="22"/>
        </w:rPr>
      </w:pPr>
      <w:r w:rsidRPr="007F35C7">
        <w:rPr>
          <w:b/>
          <w:sz w:val="22"/>
        </w:rPr>
        <w:t>För Region Skåne</w:t>
      </w:r>
      <w:r w:rsidRPr="007F35C7">
        <w:rPr>
          <w:sz w:val="22"/>
        </w:rPr>
        <w:tab/>
      </w:r>
      <w:r w:rsidRPr="007F35C7">
        <w:rPr>
          <w:sz w:val="22"/>
        </w:rPr>
        <w:tab/>
      </w:r>
      <w:r w:rsidRPr="007F35C7">
        <w:rPr>
          <w:b/>
          <w:sz w:val="22"/>
        </w:rPr>
        <w:t>För kommunerna</w:t>
      </w:r>
    </w:p>
    <w:p w14:paraId="274E6224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Anna-Lena Hogerud</w:t>
      </w:r>
      <w:r w:rsidRPr="007F35C7">
        <w:rPr>
          <w:sz w:val="22"/>
        </w:rPr>
        <w:tab/>
      </w:r>
      <w:r w:rsidRPr="007F35C7">
        <w:rPr>
          <w:sz w:val="22"/>
        </w:rPr>
        <w:tab/>
        <w:t>Carina Nilsson</w:t>
      </w:r>
    </w:p>
    <w:p w14:paraId="0517CB5C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Birgitta Södertun</w:t>
      </w:r>
      <w:r w:rsidRPr="007F35C7">
        <w:rPr>
          <w:sz w:val="22"/>
        </w:rPr>
        <w:tab/>
      </w:r>
      <w:r w:rsidRPr="007F35C7">
        <w:rPr>
          <w:sz w:val="22"/>
        </w:rPr>
        <w:tab/>
        <w:t>Tove Klette</w:t>
      </w:r>
    </w:p>
    <w:p w14:paraId="7CE13873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Stefan Lamme</w:t>
      </w:r>
      <w:r w:rsidRPr="007F35C7">
        <w:rPr>
          <w:sz w:val="22"/>
        </w:rPr>
        <w:tab/>
      </w:r>
      <w:r w:rsidRPr="007F35C7">
        <w:rPr>
          <w:sz w:val="22"/>
        </w:rPr>
        <w:tab/>
      </w:r>
      <w:r w:rsidR="007F35C7">
        <w:rPr>
          <w:sz w:val="22"/>
        </w:rPr>
        <w:tab/>
      </w:r>
      <w:r w:rsidRPr="007F35C7">
        <w:rPr>
          <w:sz w:val="22"/>
        </w:rPr>
        <w:t>Anna Mannfalk</w:t>
      </w:r>
    </w:p>
    <w:p w14:paraId="673F7E2C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Saima Jönsson</w:t>
      </w:r>
      <w:r w:rsidRPr="007F35C7">
        <w:rPr>
          <w:sz w:val="22"/>
        </w:rPr>
        <w:tab/>
      </w:r>
      <w:r w:rsidRPr="007F35C7">
        <w:rPr>
          <w:sz w:val="22"/>
        </w:rPr>
        <w:tab/>
      </w:r>
      <w:r w:rsidR="007F35C7">
        <w:rPr>
          <w:sz w:val="22"/>
        </w:rPr>
        <w:tab/>
      </w:r>
      <w:r w:rsidRPr="007F35C7">
        <w:rPr>
          <w:sz w:val="22"/>
        </w:rPr>
        <w:t>Marianne Eriksson</w:t>
      </w:r>
    </w:p>
    <w:p w14:paraId="09D85B7E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ab/>
      </w:r>
      <w:r w:rsidRPr="007F35C7">
        <w:rPr>
          <w:sz w:val="22"/>
        </w:rPr>
        <w:tab/>
      </w:r>
      <w:r w:rsidRPr="007F35C7">
        <w:rPr>
          <w:sz w:val="22"/>
        </w:rPr>
        <w:tab/>
        <w:t>Angelica Andersson</w:t>
      </w:r>
    </w:p>
    <w:p w14:paraId="4C3AADC4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ab/>
      </w:r>
      <w:r w:rsidRPr="007F35C7">
        <w:rPr>
          <w:sz w:val="22"/>
        </w:rPr>
        <w:tab/>
      </w:r>
      <w:r w:rsidRPr="007F35C7">
        <w:rPr>
          <w:sz w:val="22"/>
        </w:rPr>
        <w:tab/>
        <w:t>Bo Silverbern</w:t>
      </w:r>
    </w:p>
    <w:p w14:paraId="02290C80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ab/>
      </w:r>
      <w:r w:rsidRPr="007F35C7">
        <w:rPr>
          <w:sz w:val="22"/>
        </w:rPr>
        <w:tab/>
      </w:r>
      <w:r w:rsidRPr="007F35C7">
        <w:rPr>
          <w:sz w:val="22"/>
        </w:rPr>
        <w:tab/>
      </w:r>
    </w:p>
    <w:p w14:paraId="7BD14B3C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Ingrid Bergman</w:t>
      </w:r>
      <w:r w:rsidRPr="007F35C7">
        <w:rPr>
          <w:sz w:val="22"/>
        </w:rPr>
        <w:tab/>
      </w:r>
      <w:r w:rsidRPr="007F35C7">
        <w:rPr>
          <w:sz w:val="22"/>
        </w:rPr>
        <w:tab/>
        <w:t>Carina Lindkvist</w:t>
      </w:r>
    </w:p>
    <w:p w14:paraId="27403A9B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Lars Stavenow</w:t>
      </w:r>
      <w:r w:rsidRPr="007F35C7">
        <w:rPr>
          <w:sz w:val="22"/>
        </w:rPr>
        <w:tab/>
      </w:r>
      <w:r w:rsidRPr="007F35C7">
        <w:rPr>
          <w:sz w:val="22"/>
        </w:rPr>
        <w:tab/>
      </w:r>
      <w:r w:rsidR="007F35C7">
        <w:rPr>
          <w:sz w:val="22"/>
        </w:rPr>
        <w:tab/>
      </w:r>
      <w:r w:rsidRPr="007F35C7">
        <w:rPr>
          <w:sz w:val="22"/>
        </w:rPr>
        <w:t>Amelie Gustavsson</w:t>
      </w:r>
      <w:r w:rsidRPr="007F35C7">
        <w:rPr>
          <w:sz w:val="22"/>
        </w:rPr>
        <w:tab/>
      </w:r>
      <w:r w:rsidRPr="007F35C7">
        <w:rPr>
          <w:sz w:val="22"/>
        </w:rPr>
        <w:tab/>
      </w:r>
    </w:p>
    <w:p w14:paraId="661515D0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Greger Linander</w:t>
      </w:r>
      <w:r w:rsidRPr="007F35C7">
        <w:rPr>
          <w:sz w:val="22"/>
        </w:rPr>
        <w:tab/>
      </w:r>
      <w:r w:rsidRPr="007F35C7">
        <w:rPr>
          <w:sz w:val="22"/>
        </w:rPr>
        <w:tab/>
        <w:t>Titti Gohed</w:t>
      </w:r>
    </w:p>
    <w:p w14:paraId="51F2ADAB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Eva Thorén Todoulos</w:t>
      </w:r>
      <w:r w:rsidRPr="007F35C7">
        <w:rPr>
          <w:sz w:val="22"/>
        </w:rPr>
        <w:tab/>
      </w:r>
      <w:r w:rsidRPr="007F35C7">
        <w:rPr>
          <w:sz w:val="22"/>
        </w:rPr>
        <w:tab/>
        <w:t>Pia Nilsson</w:t>
      </w:r>
    </w:p>
    <w:p w14:paraId="65FD628B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Birgitta Landin</w:t>
      </w:r>
      <w:r w:rsidRPr="007F35C7">
        <w:rPr>
          <w:sz w:val="22"/>
        </w:rPr>
        <w:tab/>
      </w:r>
      <w:r w:rsidRPr="007F35C7">
        <w:rPr>
          <w:sz w:val="22"/>
        </w:rPr>
        <w:tab/>
      </w:r>
      <w:r w:rsidR="007F35C7">
        <w:rPr>
          <w:sz w:val="22"/>
        </w:rPr>
        <w:tab/>
      </w:r>
      <w:r w:rsidRPr="007F35C7">
        <w:rPr>
          <w:sz w:val="22"/>
        </w:rPr>
        <w:t>Jenny Hellstrand</w:t>
      </w:r>
      <w:r w:rsidRPr="007F35C7">
        <w:rPr>
          <w:sz w:val="22"/>
        </w:rPr>
        <w:tab/>
      </w:r>
      <w:r w:rsidRPr="007F35C7">
        <w:rPr>
          <w:sz w:val="22"/>
        </w:rPr>
        <w:tab/>
      </w:r>
      <w:r w:rsidRPr="007F35C7">
        <w:rPr>
          <w:sz w:val="22"/>
        </w:rPr>
        <w:tab/>
      </w:r>
    </w:p>
    <w:p w14:paraId="44BA5E24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ab/>
      </w:r>
      <w:r w:rsidRPr="007F35C7">
        <w:rPr>
          <w:sz w:val="22"/>
        </w:rPr>
        <w:tab/>
      </w:r>
      <w:r w:rsidRPr="007F35C7">
        <w:rPr>
          <w:sz w:val="22"/>
        </w:rPr>
        <w:tab/>
      </w:r>
    </w:p>
    <w:p w14:paraId="3CBA5748" w14:textId="77777777" w:rsidR="008B2676" w:rsidRPr="007F35C7" w:rsidRDefault="008B2676" w:rsidP="008B2676">
      <w:pPr>
        <w:pStyle w:val="Liststycke"/>
        <w:numPr>
          <w:ilvl w:val="0"/>
          <w:numId w:val="16"/>
        </w:numPr>
        <w:rPr>
          <w:b/>
          <w:sz w:val="22"/>
        </w:rPr>
      </w:pPr>
      <w:r w:rsidRPr="007F35C7">
        <w:rPr>
          <w:b/>
          <w:sz w:val="22"/>
        </w:rPr>
        <w:t>Nuläge</w:t>
      </w:r>
    </w:p>
    <w:p w14:paraId="53B33494" w14:textId="77777777" w:rsidR="00D05FB2" w:rsidRPr="007F35C7" w:rsidRDefault="008B2676" w:rsidP="00D05FB2">
      <w:pPr>
        <w:rPr>
          <w:sz w:val="22"/>
        </w:rPr>
      </w:pPr>
      <w:r w:rsidRPr="007F35C7">
        <w:rPr>
          <w:sz w:val="22"/>
        </w:rPr>
        <w:t>De 6 delregionala tjä</w:t>
      </w:r>
      <w:r w:rsidR="00D05FB2" w:rsidRPr="007F35C7">
        <w:rPr>
          <w:sz w:val="22"/>
        </w:rPr>
        <w:t>nstemannaberedningarna är i gång. De har kommit olika långt i sitt arbete men d</w:t>
      </w:r>
      <w:r w:rsidRPr="007F35C7">
        <w:rPr>
          <w:sz w:val="22"/>
        </w:rPr>
        <w:t xml:space="preserve">et finns en vilja och en samsyn hos dem alla, vilket bådar gott. </w:t>
      </w:r>
      <w:r w:rsidR="00D05FB2" w:rsidRPr="007F35C7">
        <w:rPr>
          <w:sz w:val="22"/>
        </w:rPr>
        <w:t>Förutsättningarna är olika då några är väldigt stora</w:t>
      </w:r>
      <w:r w:rsidR="00BB6304">
        <w:rPr>
          <w:sz w:val="22"/>
        </w:rPr>
        <w:t xml:space="preserve"> eftersom</w:t>
      </w:r>
      <w:r w:rsidR="00C77665">
        <w:rPr>
          <w:sz w:val="22"/>
        </w:rPr>
        <w:t xml:space="preserve"> </w:t>
      </w:r>
      <w:r w:rsidR="00D05FB2" w:rsidRPr="007F35C7">
        <w:rPr>
          <w:sz w:val="22"/>
        </w:rPr>
        <w:t>många kommuner ingår.</w:t>
      </w:r>
    </w:p>
    <w:p w14:paraId="1CF5004A" w14:textId="77777777" w:rsidR="008B2676" w:rsidRPr="007F35C7" w:rsidRDefault="00D05FB2" w:rsidP="008B2676">
      <w:pPr>
        <w:rPr>
          <w:sz w:val="22"/>
        </w:rPr>
      </w:pPr>
      <w:r w:rsidRPr="007F35C7">
        <w:rPr>
          <w:sz w:val="22"/>
        </w:rPr>
        <w:t>Ofta förekommande frågor är l</w:t>
      </w:r>
      <w:r w:rsidR="008B2676" w:rsidRPr="007F35C7">
        <w:rPr>
          <w:sz w:val="22"/>
        </w:rPr>
        <w:t>äkarstöd och SIP:ar.</w:t>
      </w:r>
    </w:p>
    <w:p w14:paraId="7E18C748" w14:textId="77777777" w:rsidR="008B2676" w:rsidRPr="007F35C7" w:rsidRDefault="00D05FB2" w:rsidP="008B2676">
      <w:pPr>
        <w:rPr>
          <w:sz w:val="22"/>
        </w:rPr>
      </w:pPr>
      <w:r w:rsidRPr="007F35C7">
        <w:rPr>
          <w:sz w:val="22"/>
        </w:rPr>
        <w:t xml:space="preserve">Det </w:t>
      </w:r>
      <w:r w:rsidR="00BB6304">
        <w:rPr>
          <w:sz w:val="22"/>
        </w:rPr>
        <w:t xml:space="preserve">är angeläget att </w:t>
      </w:r>
      <w:r w:rsidRPr="007F35C7">
        <w:rPr>
          <w:sz w:val="22"/>
        </w:rPr>
        <w:t xml:space="preserve">representation </w:t>
      </w:r>
      <w:r w:rsidRPr="00EB06E0">
        <w:rPr>
          <w:sz w:val="22"/>
        </w:rPr>
        <w:t xml:space="preserve">i </w:t>
      </w:r>
      <w:r w:rsidR="00EB3DFD" w:rsidRPr="00EB06E0">
        <w:rPr>
          <w:sz w:val="22"/>
        </w:rPr>
        <w:t xml:space="preserve">den centrala </w:t>
      </w:r>
      <w:r w:rsidRPr="00EB06E0">
        <w:rPr>
          <w:sz w:val="22"/>
        </w:rPr>
        <w:t>Tjänstemannaberedningen</w:t>
      </w:r>
      <w:r w:rsidRPr="007F35C7">
        <w:rPr>
          <w:sz w:val="22"/>
        </w:rPr>
        <w:t xml:space="preserve"> </w:t>
      </w:r>
      <w:r w:rsidR="00BB6304">
        <w:rPr>
          <w:sz w:val="22"/>
        </w:rPr>
        <w:t xml:space="preserve">finns i de delregionala </w:t>
      </w:r>
      <w:r w:rsidRPr="007F35C7">
        <w:rPr>
          <w:sz w:val="22"/>
        </w:rPr>
        <w:t xml:space="preserve">tjänstemannaberedningarna för att </w:t>
      </w:r>
      <w:r w:rsidR="00BB6304">
        <w:rPr>
          <w:sz w:val="22"/>
        </w:rPr>
        <w:t xml:space="preserve">bättre kunna sprida </w:t>
      </w:r>
      <w:r w:rsidRPr="007F35C7">
        <w:rPr>
          <w:sz w:val="22"/>
        </w:rPr>
        <w:t>information</w:t>
      </w:r>
      <w:r w:rsidR="00C77665">
        <w:rPr>
          <w:sz w:val="22"/>
        </w:rPr>
        <w:t xml:space="preserve"> mellan beredningarna.</w:t>
      </w:r>
    </w:p>
    <w:p w14:paraId="17A22266" w14:textId="77777777" w:rsidR="008B2676" w:rsidRPr="007F35C7" w:rsidRDefault="00BB6304" w:rsidP="008B2676">
      <w:pPr>
        <w:rPr>
          <w:sz w:val="22"/>
        </w:rPr>
      </w:pPr>
      <w:r>
        <w:rPr>
          <w:sz w:val="22"/>
        </w:rPr>
        <w:t>Den centrala t</w:t>
      </w:r>
      <w:r w:rsidR="007F35C7" w:rsidRPr="007F35C7">
        <w:rPr>
          <w:sz w:val="22"/>
        </w:rPr>
        <w:t>jänstemannaberedningen</w:t>
      </w:r>
      <w:r w:rsidR="008B2676" w:rsidRPr="007F35C7">
        <w:rPr>
          <w:sz w:val="22"/>
        </w:rPr>
        <w:t xml:space="preserve"> har </w:t>
      </w:r>
      <w:r>
        <w:rPr>
          <w:sz w:val="22"/>
        </w:rPr>
        <w:t xml:space="preserve">antagit namnet </w:t>
      </w:r>
      <w:r w:rsidR="008B2676" w:rsidRPr="007F35C7">
        <w:rPr>
          <w:sz w:val="22"/>
        </w:rPr>
        <w:t xml:space="preserve">mobilt vårdteam </w:t>
      </w:r>
      <w:r>
        <w:rPr>
          <w:sz w:val="22"/>
        </w:rPr>
        <w:t xml:space="preserve">som </w:t>
      </w:r>
      <w:r w:rsidR="008B2676" w:rsidRPr="007F35C7">
        <w:rPr>
          <w:sz w:val="22"/>
        </w:rPr>
        <w:t xml:space="preserve">det namn som ska användas för den nya </w:t>
      </w:r>
      <w:r>
        <w:rPr>
          <w:sz w:val="22"/>
        </w:rPr>
        <w:t xml:space="preserve">teambaserade </w:t>
      </w:r>
      <w:r w:rsidR="008B2676" w:rsidRPr="007F35C7">
        <w:rPr>
          <w:sz w:val="22"/>
        </w:rPr>
        <w:t>vårdformen.</w:t>
      </w:r>
    </w:p>
    <w:p w14:paraId="420E65AB" w14:textId="77777777" w:rsidR="008B2676" w:rsidRPr="007F35C7" w:rsidRDefault="009D34D8" w:rsidP="008B2676">
      <w:pPr>
        <w:rPr>
          <w:sz w:val="22"/>
        </w:rPr>
      </w:pPr>
      <w:r>
        <w:rPr>
          <w:sz w:val="22"/>
        </w:rPr>
        <w:t xml:space="preserve">Några kommuner </w:t>
      </w:r>
      <w:r w:rsidR="00C77665">
        <w:rPr>
          <w:sz w:val="22"/>
        </w:rPr>
        <w:t xml:space="preserve">har </w:t>
      </w:r>
      <w:r>
        <w:rPr>
          <w:sz w:val="22"/>
        </w:rPr>
        <w:t>kontakt</w:t>
      </w:r>
      <w:r w:rsidR="00C77665">
        <w:rPr>
          <w:sz w:val="22"/>
        </w:rPr>
        <w:t>at Region Skåne för frågor kring Hälsostadsbegreppet. Det är viktigt att det finns en f</w:t>
      </w:r>
      <w:r>
        <w:rPr>
          <w:sz w:val="22"/>
        </w:rPr>
        <w:t xml:space="preserve">öljsamhet </w:t>
      </w:r>
      <w:r w:rsidR="00C77665">
        <w:rPr>
          <w:sz w:val="22"/>
        </w:rPr>
        <w:t>till HS-avtalet.</w:t>
      </w:r>
    </w:p>
    <w:p w14:paraId="3D5F16F4" w14:textId="77777777" w:rsidR="007F35C7" w:rsidRPr="007F35C7" w:rsidRDefault="007F35C7" w:rsidP="008B2676">
      <w:pPr>
        <w:rPr>
          <w:sz w:val="22"/>
        </w:rPr>
      </w:pPr>
    </w:p>
    <w:p w14:paraId="04007393" w14:textId="77777777" w:rsidR="008B2676" w:rsidRPr="007F35C7" w:rsidRDefault="008B2676" w:rsidP="008B2676">
      <w:pPr>
        <w:pStyle w:val="Liststycke"/>
        <w:numPr>
          <w:ilvl w:val="0"/>
          <w:numId w:val="16"/>
        </w:numPr>
        <w:rPr>
          <w:b/>
          <w:sz w:val="22"/>
        </w:rPr>
      </w:pPr>
      <w:r w:rsidRPr="007F35C7">
        <w:rPr>
          <w:b/>
          <w:sz w:val="22"/>
        </w:rPr>
        <w:t xml:space="preserve">Beslutsstöd </w:t>
      </w:r>
    </w:p>
    <w:p w14:paraId="205E7538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Bildspel gick ut med inbjudan</w:t>
      </w:r>
      <w:r w:rsidR="00087B68" w:rsidRPr="007F35C7">
        <w:rPr>
          <w:sz w:val="22"/>
        </w:rPr>
        <w:t>, bifogas även minnesanteckningarna</w:t>
      </w:r>
      <w:r w:rsidRPr="007F35C7">
        <w:rPr>
          <w:sz w:val="22"/>
        </w:rPr>
        <w:t>.</w:t>
      </w:r>
    </w:p>
    <w:p w14:paraId="62C39C44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Lars Stavenow oc</w:t>
      </w:r>
      <w:r w:rsidR="00087B68" w:rsidRPr="007F35C7">
        <w:rPr>
          <w:sz w:val="22"/>
        </w:rPr>
        <w:t>h Titti Gohed beskriver RETTS, T</w:t>
      </w:r>
      <w:r w:rsidRPr="007F35C7">
        <w:rPr>
          <w:sz w:val="22"/>
        </w:rPr>
        <w:t>riagehandboken samt VISAM.</w:t>
      </w:r>
    </w:p>
    <w:p w14:paraId="054EBC04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Beslut fattas om a</w:t>
      </w:r>
      <w:r w:rsidR="00087B68" w:rsidRPr="007F35C7">
        <w:rPr>
          <w:sz w:val="22"/>
        </w:rPr>
        <w:t>tt följa arbetsgrupp</w:t>
      </w:r>
      <w:r w:rsidR="00BB6304">
        <w:rPr>
          <w:sz w:val="22"/>
        </w:rPr>
        <w:t>ens</w:t>
      </w:r>
      <w:r w:rsidR="00087B68" w:rsidRPr="007F35C7">
        <w:rPr>
          <w:sz w:val="22"/>
        </w:rPr>
        <w:t xml:space="preserve"> förslag till beslut:</w:t>
      </w:r>
    </w:p>
    <w:p w14:paraId="388F9ABA" w14:textId="77777777" w:rsidR="000560DE" w:rsidRPr="007F35C7" w:rsidRDefault="003258C6" w:rsidP="00087B68">
      <w:pPr>
        <w:numPr>
          <w:ilvl w:val="0"/>
          <w:numId w:val="17"/>
        </w:numPr>
        <w:rPr>
          <w:sz w:val="22"/>
        </w:rPr>
      </w:pPr>
      <w:r w:rsidRPr="007F35C7">
        <w:rPr>
          <w:sz w:val="22"/>
        </w:rPr>
        <w:t xml:space="preserve">Inriktningsbeslut om </w:t>
      </w:r>
      <w:r w:rsidRPr="00EB06E0">
        <w:rPr>
          <w:sz w:val="22"/>
        </w:rPr>
        <w:t xml:space="preserve">att </w:t>
      </w:r>
      <w:r w:rsidR="00EB3DFD" w:rsidRPr="00EB06E0">
        <w:rPr>
          <w:sz w:val="22"/>
        </w:rPr>
        <w:t xml:space="preserve">föreslå att </w:t>
      </w:r>
      <w:r w:rsidRPr="00EB06E0">
        <w:rPr>
          <w:sz w:val="22"/>
        </w:rPr>
        <w:t>införa VISAM</w:t>
      </w:r>
      <w:r w:rsidRPr="007F35C7">
        <w:rPr>
          <w:sz w:val="22"/>
        </w:rPr>
        <w:t xml:space="preserve"> i kommunal hemsjukvård</w:t>
      </w:r>
      <w:r w:rsidR="00BB6304">
        <w:rPr>
          <w:sz w:val="22"/>
        </w:rPr>
        <w:t>. VISAM finns idag redan i 21 kommuner.</w:t>
      </w:r>
    </w:p>
    <w:p w14:paraId="782FB107" w14:textId="77777777" w:rsidR="000560DE" w:rsidRPr="007F35C7" w:rsidRDefault="003258C6" w:rsidP="00087B68">
      <w:pPr>
        <w:numPr>
          <w:ilvl w:val="0"/>
          <w:numId w:val="17"/>
        </w:numPr>
        <w:rPr>
          <w:sz w:val="22"/>
        </w:rPr>
      </w:pPr>
      <w:r w:rsidRPr="007F35C7">
        <w:rPr>
          <w:sz w:val="22"/>
        </w:rPr>
        <w:t>Beslut att ge arbetsgruppen i uppdrag att föreslå en plan för implementering som ska inkludera frågor kring utbildning och ekonomi samt innehålla en tid</w:t>
      </w:r>
      <w:r w:rsidR="00BB6304">
        <w:rPr>
          <w:sz w:val="22"/>
        </w:rPr>
        <w:t>s</w:t>
      </w:r>
      <w:r w:rsidRPr="007F35C7">
        <w:rPr>
          <w:sz w:val="22"/>
        </w:rPr>
        <w:t xml:space="preserve">plan. </w:t>
      </w:r>
    </w:p>
    <w:p w14:paraId="58A7431E" w14:textId="77777777" w:rsidR="008B2676" w:rsidRPr="007F35C7" w:rsidRDefault="008B2676" w:rsidP="008B2676">
      <w:pPr>
        <w:rPr>
          <w:b/>
          <w:sz w:val="22"/>
        </w:rPr>
      </w:pPr>
    </w:p>
    <w:p w14:paraId="23C6AD31" w14:textId="77777777" w:rsidR="008B2676" w:rsidRPr="007F35C7" w:rsidRDefault="008B2676" w:rsidP="008B2676">
      <w:pPr>
        <w:pStyle w:val="Liststycke"/>
        <w:numPr>
          <w:ilvl w:val="0"/>
          <w:numId w:val="16"/>
        </w:numPr>
        <w:rPr>
          <w:b/>
          <w:sz w:val="22"/>
        </w:rPr>
      </w:pPr>
      <w:r w:rsidRPr="007F35C7">
        <w:rPr>
          <w:b/>
          <w:sz w:val="22"/>
        </w:rPr>
        <w:lastRenderedPageBreak/>
        <w:t>Nulägesbeskrivning avseende processen när det gäller införandet av lagen om samverkan vid utskrivning från sluten hälso- och sjukvård</w:t>
      </w:r>
    </w:p>
    <w:p w14:paraId="17EEFBBB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 xml:space="preserve">Ingrid Bergman och Carina </w:t>
      </w:r>
      <w:r w:rsidRPr="00EB06E0">
        <w:rPr>
          <w:sz w:val="22"/>
        </w:rPr>
        <w:t>Lindkvist</w:t>
      </w:r>
      <w:r w:rsidR="00EB3DFD" w:rsidRPr="00EB06E0">
        <w:rPr>
          <w:sz w:val="22"/>
        </w:rPr>
        <w:t xml:space="preserve"> föredrog ärendet.</w:t>
      </w:r>
      <w:r w:rsidRPr="007F35C7">
        <w:rPr>
          <w:sz w:val="22"/>
        </w:rPr>
        <w:t xml:space="preserve"> </w:t>
      </w:r>
    </w:p>
    <w:p w14:paraId="463C00FC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Bildspel bifogas minnesanteckningarna</w:t>
      </w:r>
      <w:r w:rsidR="00087B68" w:rsidRPr="007F35C7">
        <w:rPr>
          <w:sz w:val="22"/>
        </w:rPr>
        <w:t>.</w:t>
      </w:r>
    </w:p>
    <w:p w14:paraId="06FEAB67" w14:textId="77777777" w:rsidR="008B2676" w:rsidRPr="007F35C7" w:rsidRDefault="00087B68" w:rsidP="008B2676">
      <w:pPr>
        <w:rPr>
          <w:sz w:val="22"/>
        </w:rPr>
      </w:pPr>
      <w:r w:rsidRPr="007F35C7">
        <w:rPr>
          <w:sz w:val="22"/>
        </w:rPr>
        <w:t>Båda parterna poängterar vikten av att j</w:t>
      </w:r>
      <w:r w:rsidR="008B2676" w:rsidRPr="007F35C7">
        <w:rPr>
          <w:sz w:val="22"/>
        </w:rPr>
        <w:t>obba med tilliten för att få till ett bra samarbete.</w:t>
      </w:r>
    </w:p>
    <w:p w14:paraId="73023873" w14:textId="77777777" w:rsidR="00087B68" w:rsidRPr="007F35C7" w:rsidRDefault="00087B68" w:rsidP="008B2676">
      <w:pPr>
        <w:rPr>
          <w:sz w:val="22"/>
        </w:rPr>
      </w:pPr>
    </w:p>
    <w:p w14:paraId="373C9029" w14:textId="77777777" w:rsidR="00087B68" w:rsidRPr="007F35C7" w:rsidRDefault="00087B68" w:rsidP="008B2676">
      <w:pPr>
        <w:rPr>
          <w:sz w:val="22"/>
        </w:rPr>
      </w:pPr>
      <w:r w:rsidRPr="007F35C7">
        <w:rPr>
          <w:sz w:val="22"/>
        </w:rPr>
        <w:t>Det råder o</w:t>
      </w:r>
      <w:r w:rsidR="008B2676" w:rsidRPr="007F35C7">
        <w:rPr>
          <w:sz w:val="22"/>
        </w:rPr>
        <w:t>klarheter kring vilket uppdrag</w:t>
      </w:r>
      <w:r w:rsidRPr="007F35C7">
        <w:rPr>
          <w:sz w:val="22"/>
        </w:rPr>
        <w:t xml:space="preserve"> </w:t>
      </w:r>
      <w:r w:rsidR="008B2676" w:rsidRPr="007F35C7">
        <w:rPr>
          <w:sz w:val="22"/>
        </w:rPr>
        <w:t>Centralt samverkansorgan</w:t>
      </w:r>
      <w:r w:rsidR="00C77665">
        <w:rPr>
          <w:sz w:val="22"/>
        </w:rPr>
        <w:t xml:space="preserve"> </w:t>
      </w:r>
      <w:r w:rsidRPr="007F35C7">
        <w:rPr>
          <w:sz w:val="22"/>
        </w:rPr>
        <w:t>fått från presidiet</w:t>
      </w:r>
      <w:r w:rsidR="00D70A97">
        <w:rPr>
          <w:sz w:val="22"/>
        </w:rPr>
        <w:t xml:space="preserve"> mellan Region Skåne och Kommunförbundet Skåne</w:t>
      </w:r>
      <w:r w:rsidR="008B2676" w:rsidRPr="007F35C7">
        <w:rPr>
          <w:sz w:val="22"/>
        </w:rPr>
        <w:t xml:space="preserve">. </w:t>
      </w:r>
      <w:r w:rsidRPr="007F35C7">
        <w:rPr>
          <w:sz w:val="22"/>
        </w:rPr>
        <w:t>Oklarheten består i om de dispositiva delarna ska diskuteras då Region Skånes representanter inte upplever att de har mandat att diskutera de delarna.</w:t>
      </w:r>
    </w:p>
    <w:p w14:paraId="29733C74" w14:textId="77777777" w:rsidR="008B2676" w:rsidRPr="007F35C7" w:rsidRDefault="00087B68" w:rsidP="008B2676">
      <w:pPr>
        <w:rPr>
          <w:sz w:val="22"/>
        </w:rPr>
      </w:pPr>
      <w:r w:rsidRPr="007F35C7">
        <w:rPr>
          <w:sz w:val="22"/>
        </w:rPr>
        <w:t xml:space="preserve">I </w:t>
      </w:r>
      <w:r w:rsidR="00BB6304">
        <w:rPr>
          <w:sz w:val="22"/>
        </w:rPr>
        <w:t xml:space="preserve">protokollet från </w:t>
      </w:r>
      <w:r w:rsidRPr="007F35C7">
        <w:rPr>
          <w:sz w:val="22"/>
        </w:rPr>
        <w:t>presidie</w:t>
      </w:r>
      <w:r w:rsidR="00BB6304">
        <w:rPr>
          <w:sz w:val="22"/>
        </w:rPr>
        <w:t xml:space="preserve">mötet </w:t>
      </w:r>
      <w:r w:rsidRPr="007F35C7">
        <w:rPr>
          <w:sz w:val="22"/>
        </w:rPr>
        <w:t xml:space="preserve">står det </w:t>
      </w:r>
      <w:r w:rsidRPr="007F35C7">
        <w:rPr>
          <w:b/>
          <w:i/>
          <w:sz w:val="22"/>
        </w:rPr>
        <w:t>b</w:t>
      </w:r>
      <w:r w:rsidR="008B2676" w:rsidRPr="007F35C7">
        <w:rPr>
          <w:b/>
          <w:i/>
          <w:sz w:val="22"/>
        </w:rPr>
        <w:t>ästa genomförandet av förändringen utifrån lagförslaget</w:t>
      </w:r>
      <w:r w:rsidR="00D70A97">
        <w:rPr>
          <w:sz w:val="22"/>
        </w:rPr>
        <w:t>, vilket är en formulering som uppfattas tolkningsbar</w:t>
      </w:r>
      <w:r w:rsidR="008B2676" w:rsidRPr="007F35C7">
        <w:rPr>
          <w:sz w:val="22"/>
        </w:rPr>
        <w:t>.</w:t>
      </w:r>
      <w:r w:rsidRPr="007F35C7">
        <w:rPr>
          <w:sz w:val="22"/>
        </w:rPr>
        <w:t xml:space="preserve"> </w:t>
      </w:r>
    </w:p>
    <w:p w14:paraId="44E2F386" w14:textId="77777777" w:rsidR="008B2676" w:rsidRPr="007F35C7" w:rsidRDefault="00087B68" w:rsidP="008B2676">
      <w:pPr>
        <w:rPr>
          <w:sz w:val="22"/>
        </w:rPr>
      </w:pPr>
      <w:r w:rsidRPr="007F35C7">
        <w:rPr>
          <w:sz w:val="22"/>
        </w:rPr>
        <w:t>Beslut fattas om att oenigheten</w:t>
      </w:r>
      <w:r w:rsidR="008B2676" w:rsidRPr="007F35C7">
        <w:rPr>
          <w:sz w:val="22"/>
        </w:rPr>
        <w:t xml:space="preserve"> måste ingå i den redovisning som ska göras till </w:t>
      </w:r>
      <w:r w:rsidRPr="007F35C7">
        <w:rPr>
          <w:sz w:val="22"/>
        </w:rPr>
        <w:t>presidie</w:t>
      </w:r>
      <w:r w:rsidR="00D70A97">
        <w:rPr>
          <w:sz w:val="22"/>
        </w:rPr>
        <w:t>t</w:t>
      </w:r>
      <w:r w:rsidRPr="007F35C7">
        <w:rPr>
          <w:sz w:val="22"/>
        </w:rPr>
        <w:t xml:space="preserve"> den</w:t>
      </w:r>
      <w:r w:rsidR="008B2676" w:rsidRPr="007F35C7">
        <w:rPr>
          <w:sz w:val="22"/>
        </w:rPr>
        <w:t xml:space="preserve"> 28 september.</w:t>
      </w:r>
    </w:p>
    <w:p w14:paraId="51A53D29" w14:textId="77777777" w:rsidR="008B2676" w:rsidRPr="00EB3DFD" w:rsidRDefault="00090E14" w:rsidP="008B2676">
      <w:pPr>
        <w:rPr>
          <w:strike/>
          <w:sz w:val="22"/>
        </w:rPr>
      </w:pPr>
      <w:r w:rsidRPr="007F35C7">
        <w:rPr>
          <w:sz w:val="22"/>
        </w:rPr>
        <w:t xml:space="preserve">Region </w:t>
      </w:r>
      <w:r w:rsidRPr="00EB06E0">
        <w:rPr>
          <w:sz w:val="22"/>
        </w:rPr>
        <w:t xml:space="preserve">Skånes representanter </w:t>
      </w:r>
      <w:r w:rsidR="00EB3DFD" w:rsidRPr="00EB06E0">
        <w:rPr>
          <w:sz w:val="22"/>
        </w:rPr>
        <w:t xml:space="preserve">föreslår </w:t>
      </w:r>
      <w:r w:rsidRPr="00EB06E0">
        <w:rPr>
          <w:sz w:val="22"/>
        </w:rPr>
        <w:t xml:space="preserve">att </w:t>
      </w:r>
      <w:r w:rsidR="00EB3DFD" w:rsidRPr="00EB06E0">
        <w:rPr>
          <w:sz w:val="22"/>
        </w:rPr>
        <w:t>Kommunförbundet</w:t>
      </w:r>
      <w:r w:rsidR="00EB06E0">
        <w:rPr>
          <w:sz w:val="22"/>
        </w:rPr>
        <w:t xml:space="preserve"> Skåne</w:t>
      </w:r>
      <w:r w:rsidR="00EB3DFD" w:rsidRPr="00EB06E0">
        <w:rPr>
          <w:sz w:val="22"/>
        </w:rPr>
        <w:t xml:space="preserve"> </w:t>
      </w:r>
      <w:r w:rsidRPr="00EB06E0">
        <w:rPr>
          <w:sz w:val="22"/>
        </w:rPr>
        <w:t>sammanfatta</w:t>
      </w:r>
      <w:r w:rsidR="00EB06E0" w:rsidRPr="00EB06E0">
        <w:rPr>
          <w:sz w:val="22"/>
        </w:rPr>
        <w:t>r</w:t>
      </w:r>
      <w:r w:rsidRPr="00EB06E0">
        <w:rPr>
          <w:sz w:val="22"/>
        </w:rPr>
        <w:t xml:space="preserve"> </w:t>
      </w:r>
      <w:r w:rsidR="00EB3DFD" w:rsidRPr="00EB06E0">
        <w:rPr>
          <w:sz w:val="22"/>
        </w:rPr>
        <w:t xml:space="preserve">sina förslag och frågor </w:t>
      </w:r>
      <w:r w:rsidRPr="00EB06E0">
        <w:rPr>
          <w:sz w:val="22"/>
        </w:rPr>
        <w:t xml:space="preserve">och </w:t>
      </w:r>
      <w:r w:rsidR="00EB3DFD" w:rsidRPr="00EB06E0">
        <w:rPr>
          <w:sz w:val="22"/>
        </w:rPr>
        <w:t xml:space="preserve">skickar </w:t>
      </w:r>
      <w:r w:rsidRPr="00EB06E0">
        <w:rPr>
          <w:sz w:val="22"/>
        </w:rPr>
        <w:t xml:space="preserve">dem till </w:t>
      </w:r>
      <w:r w:rsidR="00EB3DFD" w:rsidRPr="00EB06E0">
        <w:rPr>
          <w:sz w:val="22"/>
        </w:rPr>
        <w:t>Region Skåne.</w:t>
      </w:r>
    </w:p>
    <w:p w14:paraId="4B2833CC" w14:textId="77777777" w:rsidR="00090E14" w:rsidRPr="007F35C7" w:rsidRDefault="00090E14" w:rsidP="008B2676">
      <w:pPr>
        <w:rPr>
          <w:sz w:val="22"/>
        </w:rPr>
      </w:pPr>
    </w:p>
    <w:p w14:paraId="6057F425" w14:textId="77777777" w:rsidR="008B2676" w:rsidRPr="007F35C7" w:rsidRDefault="008B2676" w:rsidP="008B2676">
      <w:pPr>
        <w:pStyle w:val="Liststycke"/>
        <w:numPr>
          <w:ilvl w:val="0"/>
          <w:numId w:val="16"/>
        </w:numPr>
        <w:rPr>
          <w:b/>
          <w:sz w:val="22"/>
        </w:rPr>
      </w:pPr>
      <w:r w:rsidRPr="007F35C7">
        <w:rPr>
          <w:b/>
          <w:sz w:val="22"/>
        </w:rPr>
        <w:t>Utvecklingsområde Rehab</w:t>
      </w:r>
    </w:p>
    <w:p w14:paraId="293E23E2" w14:textId="77777777" w:rsidR="008B2676" w:rsidRPr="00EB06E0" w:rsidRDefault="00EB3DFD" w:rsidP="008B2676">
      <w:pPr>
        <w:rPr>
          <w:sz w:val="22"/>
        </w:rPr>
      </w:pPr>
      <w:r>
        <w:rPr>
          <w:sz w:val="22"/>
        </w:rPr>
        <w:t xml:space="preserve">Greger Linander och Titti </w:t>
      </w:r>
      <w:r w:rsidRPr="00EB06E0">
        <w:rPr>
          <w:sz w:val="22"/>
        </w:rPr>
        <w:t>Gohed beskrev hur långt man kommit i processen.</w:t>
      </w:r>
    </w:p>
    <w:p w14:paraId="4FF352EB" w14:textId="77777777" w:rsidR="008B2676" w:rsidRPr="007F35C7" w:rsidRDefault="008B2676" w:rsidP="008B2676">
      <w:pPr>
        <w:rPr>
          <w:sz w:val="22"/>
        </w:rPr>
      </w:pPr>
      <w:r w:rsidRPr="00EB06E0">
        <w:rPr>
          <w:sz w:val="22"/>
        </w:rPr>
        <w:t>Uppdrag</w:t>
      </w:r>
      <w:r w:rsidR="00090E14" w:rsidRPr="00EB06E0">
        <w:rPr>
          <w:sz w:val="22"/>
        </w:rPr>
        <w:t>et</w:t>
      </w:r>
      <w:r w:rsidRPr="00EB06E0">
        <w:rPr>
          <w:sz w:val="22"/>
        </w:rPr>
        <w:t xml:space="preserve"> bifogas minnesanteckningarna.</w:t>
      </w:r>
    </w:p>
    <w:p w14:paraId="44C0D597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Nominering pågår för att bemanna gruppen och starta arbetet.</w:t>
      </w:r>
    </w:p>
    <w:p w14:paraId="34CEE1FD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Uppdraget finns med i HS-avtalet.</w:t>
      </w:r>
    </w:p>
    <w:p w14:paraId="7FC08278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Uppdraget är centralt och styr mycket i arbetet med den enskilde.</w:t>
      </w:r>
    </w:p>
    <w:p w14:paraId="175A3473" w14:textId="77777777" w:rsidR="008B2676" w:rsidRPr="007F35C7" w:rsidRDefault="008B2676" w:rsidP="008B2676">
      <w:pPr>
        <w:rPr>
          <w:sz w:val="22"/>
        </w:rPr>
      </w:pPr>
    </w:p>
    <w:p w14:paraId="7A9AE72E" w14:textId="77777777" w:rsidR="008B2676" w:rsidRPr="007F35C7" w:rsidRDefault="008B2676" w:rsidP="008B2676">
      <w:pPr>
        <w:pStyle w:val="Liststycke"/>
        <w:numPr>
          <w:ilvl w:val="0"/>
          <w:numId w:val="16"/>
        </w:numPr>
        <w:rPr>
          <w:b/>
          <w:sz w:val="22"/>
        </w:rPr>
      </w:pPr>
      <w:r w:rsidRPr="007F35C7">
        <w:rPr>
          <w:b/>
          <w:sz w:val="22"/>
        </w:rPr>
        <w:t xml:space="preserve">Övrigt </w:t>
      </w:r>
    </w:p>
    <w:p w14:paraId="23A3D3E3" w14:textId="77777777" w:rsidR="008B2676" w:rsidRPr="007F35C7" w:rsidRDefault="00090E14" w:rsidP="008B2676">
      <w:pPr>
        <w:rPr>
          <w:sz w:val="22"/>
        </w:rPr>
      </w:pPr>
      <w:r w:rsidRPr="007F35C7">
        <w:rPr>
          <w:sz w:val="22"/>
        </w:rPr>
        <w:t>Genomgång av höstens mötestider.</w:t>
      </w:r>
    </w:p>
    <w:p w14:paraId="5F046ED3" w14:textId="77777777" w:rsidR="008B2676" w:rsidRPr="007F35C7" w:rsidRDefault="00090E14" w:rsidP="008B2676">
      <w:pPr>
        <w:rPr>
          <w:sz w:val="22"/>
        </w:rPr>
      </w:pPr>
      <w:r w:rsidRPr="007F35C7">
        <w:rPr>
          <w:sz w:val="22"/>
        </w:rPr>
        <w:t>Det konstaterades att det inte finns någon mötestid för enbart Centralt samverkansorgan så ytterligare en tid bokas in. Vissa korrigeringar av redan inbokade tider</w:t>
      </w:r>
      <w:r w:rsidR="00D05FB2" w:rsidRPr="007F35C7">
        <w:rPr>
          <w:sz w:val="22"/>
        </w:rPr>
        <w:t xml:space="preserve"> görs, se nedan, korrigeringar i rött.</w:t>
      </w:r>
    </w:p>
    <w:p w14:paraId="481C79CE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Tjänstemannaberedningen</w:t>
      </w:r>
      <w:r w:rsidR="00090E14" w:rsidRPr="007F35C7">
        <w:rPr>
          <w:sz w:val="22"/>
        </w:rPr>
        <w:t xml:space="preserve"> får i uppdrag att titta</w:t>
      </w:r>
      <w:r w:rsidRPr="007F35C7">
        <w:rPr>
          <w:sz w:val="22"/>
        </w:rPr>
        <w:t xml:space="preserve"> på tider för 2018.</w:t>
      </w:r>
    </w:p>
    <w:p w14:paraId="0779B5EC" w14:textId="77777777" w:rsidR="008B2676" w:rsidRPr="007F35C7" w:rsidRDefault="00D70A97" w:rsidP="008B2676">
      <w:pPr>
        <w:rPr>
          <w:sz w:val="22"/>
        </w:rPr>
      </w:pPr>
      <w:r>
        <w:rPr>
          <w:sz w:val="22"/>
        </w:rPr>
        <w:t xml:space="preserve">Frågan lyfts också om vikten av att inbjudan till de delregionala samverkansorganen når rätt personer och i god tid. </w:t>
      </w:r>
    </w:p>
    <w:p w14:paraId="6344C94B" w14:textId="77777777" w:rsidR="00090E14" w:rsidRPr="007F35C7" w:rsidRDefault="00090E14" w:rsidP="008B2676">
      <w:pPr>
        <w:rPr>
          <w:b/>
          <w:sz w:val="22"/>
        </w:rPr>
      </w:pPr>
      <w:r w:rsidRPr="007F35C7">
        <w:rPr>
          <w:b/>
          <w:sz w:val="22"/>
        </w:rPr>
        <w:t>Höstens mötestider</w:t>
      </w:r>
    </w:p>
    <w:p w14:paraId="60EB22AD" w14:textId="77777777" w:rsidR="00090E14" w:rsidRPr="007F35C7" w:rsidRDefault="00090E14" w:rsidP="008B2676">
      <w:pPr>
        <w:rPr>
          <w:sz w:val="22"/>
        </w:rPr>
      </w:pPr>
      <w:r w:rsidRPr="007F35C7">
        <w:rPr>
          <w:sz w:val="22"/>
        </w:rPr>
        <w:t>8 september</w:t>
      </w:r>
      <w:r w:rsidRPr="007F35C7">
        <w:rPr>
          <w:sz w:val="22"/>
        </w:rPr>
        <w:tab/>
      </w:r>
      <w:r w:rsidRPr="007F35C7">
        <w:rPr>
          <w:sz w:val="22"/>
        </w:rPr>
        <w:tab/>
        <w:t>09.00-</w:t>
      </w:r>
      <w:r w:rsidRPr="007F35C7">
        <w:rPr>
          <w:color w:val="FF0000"/>
          <w:sz w:val="22"/>
        </w:rPr>
        <w:t>12.30</w:t>
      </w:r>
      <w:r w:rsidRPr="007F35C7">
        <w:rPr>
          <w:sz w:val="22"/>
        </w:rPr>
        <w:tab/>
      </w:r>
      <w:r w:rsidR="00D05FB2" w:rsidRPr="007F35C7">
        <w:rPr>
          <w:sz w:val="22"/>
        </w:rPr>
        <w:t>Kristianstad, Nordost deltar</w:t>
      </w:r>
    </w:p>
    <w:p w14:paraId="379E3E49" w14:textId="77777777" w:rsidR="00090E14" w:rsidRPr="007F35C7" w:rsidRDefault="00090E14" w:rsidP="008B2676">
      <w:pPr>
        <w:rPr>
          <w:color w:val="FF0000"/>
          <w:sz w:val="22"/>
        </w:rPr>
      </w:pPr>
      <w:r w:rsidRPr="007F35C7">
        <w:rPr>
          <w:sz w:val="22"/>
        </w:rPr>
        <w:t xml:space="preserve">13 oktober   </w:t>
      </w:r>
      <w:r w:rsidRPr="007F35C7">
        <w:rPr>
          <w:sz w:val="22"/>
        </w:rPr>
        <w:tab/>
      </w:r>
      <w:r w:rsidRPr="007F35C7">
        <w:rPr>
          <w:sz w:val="22"/>
        </w:rPr>
        <w:tab/>
        <w:t>13.00-</w:t>
      </w:r>
      <w:r w:rsidRPr="007F35C7">
        <w:rPr>
          <w:color w:val="FF0000"/>
          <w:sz w:val="22"/>
        </w:rPr>
        <w:t>17.00</w:t>
      </w:r>
      <w:r w:rsidR="00D05FB2" w:rsidRPr="007F35C7">
        <w:rPr>
          <w:color w:val="FF0000"/>
          <w:sz w:val="22"/>
        </w:rPr>
        <w:tab/>
      </w:r>
      <w:r w:rsidR="00D05FB2" w:rsidRPr="007F35C7">
        <w:rPr>
          <w:sz w:val="22"/>
        </w:rPr>
        <w:t>Lund, Sydväst deltar</w:t>
      </w:r>
    </w:p>
    <w:p w14:paraId="4CC83E86" w14:textId="77777777" w:rsidR="00090E14" w:rsidRPr="007F35C7" w:rsidRDefault="00090E14" w:rsidP="00C77665">
      <w:pPr>
        <w:ind w:left="1304" w:hanging="1304"/>
        <w:rPr>
          <w:color w:val="FF0000"/>
          <w:sz w:val="22"/>
        </w:rPr>
      </w:pPr>
      <w:r w:rsidRPr="007F35C7">
        <w:rPr>
          <w:color w:val="FF0000"/>
          <w:sz w:val="22"/>
        </w:rPr>
        <w:t>10 november</w:t>
      </w:r>
      <w:r w:rsidRPr="007F35C7">
        <w:rPr>
          <w:color w:val="FF0000"/>
          <w:sz w:val="22"/>
        </w:rPr>
        <w:tab/>
      </w:r>
      <w:r w:rsidRPr="007F35C7">
        <w:rPr>
          <w:color w:val="FF0000"/>
          <w:sz w:val="22"/>
        </w:rPr>
        <w:tab/>
        <w:t>09.00-12.00</w:t>
      </w:r>
      <w:r w:rsidRPr="007F35C7">
        <w:rPr>
          <w:color w:val="FF0000"/>
          <w:sz w:val="22"/>
        </w:rPr>
        <w:tab/>
        <w:t xml:space="preserve">NY </w:t>
      </w:r>
      <w:r w:rsidR="00D70A97">
        <w:rPr>
          <w:color w:val="FF0000"/>
          <w:sz w:val="22"/>
        </w:rPr>
        <w:t xml:space="preserve">EGEN </w:t>
      </w:r>
      <w:r w:rsidRPr="007F35C7">
        <w:rPr>
          <w:color w:val="FF0000"/>
          <w:sz w:val="22"/>
        </w:rPr>
        <w:t>TID</w:t>
      </w:r>
      <w:r w:rsidR="00D05FB2" w:rsidRPr="007F35C7">
        <w:rPr>
          <w:color w:val="FF0000"/>
          <w:sz w:val="22"/>
        </w:rPr>
        <w:t xml:space="preserve">, </w:t>
      </w:r>
      <w:r w:rsidR="00D70A97">
        <w:rPr>
          <w:color w:val="FF0000"/>
          <w:sz w:val="22"/>
        </w:rPr>
        <w:t>för centralt samverkansorgan</w:t>
      </w:r>
      <w:r w:rsidR="00C77665">
        <w:rPr>
          <w:color w:val="FF0000"/>
          <w:sz w:val="22"/>
        </w:rPr>
        <w:t>.</w:t>
      </w:r>
    </w:p>
    <w:p w14:paraId="391389E0" w14:textId="77777777" w:rsidR="00090E14" w:rsidRPr="007F35C7" w:rsidRDefault="00090E14" w:rsidP="008B2676">
      <w:pPr>
        <w:rPr>
          <w:sz w:val="22"/>
        </w:rPr>
      </w:pPr>
      <w:r w:rsidRPr="007F35C7">
        <w:rPr>
          <w:sz w:val="22"/>
        </w:rPr>
        <w:t>6 december</w:t>
      </w:r>
      <w:r w:rsidRPr="007F35C7">
        <w:rPr>
          <w:sz w:val="22"/>
        </w:rPr>
        <w:tab/>
      </w:r>
      <w:r w:rsidRPr="007F35C7">
        <w:rPr>
          <w:sz w:val="22"/>
        </w:rPr>
        <w:tab/>
        <w:t>09.00-12.00</w:t>
      </w:r>
      <w:r w:rsidR="00D05FB2" w:rsidRPr="007F35C7">
        <w:rPr>
          <w:sz w:val="22"/>
        </w:rPr>
        <w:tab/>
        <w:t>Helsingborg, Nordväst deltar</w:t>
      </w:r>
    </w:p>
    <w:p w14:paraId="3D9D1F21" w14:textId="77777777" w:rsidR="00090E14" w:rsidRPr="007F35C7" w:rsidRDefault="00090E14" w:rsidP="008B2676">
      <w:pPr>
        <w:rPr>
          <w:sz w:val="22"/>
        </w:rPr>
      </w:pPr>
    </w:p>
    <w:p w14:paraId="4FC01D23" w14:textId="77777777" w:rsidR="00090E14" w:rsidRPr="007F35C7" w:rsidRDefault="00090E14" w:rsidP="008B2676">
      <w:pPr>
        <w:rPr>
          <w:sz w:val="22"/>
        </w:rPr>
      </w:pPr>
    </w:p>
    <w:p w14:paraId="182AB3FD" w14:textId="77777777" w:rsidR="007F35C7" w:rsidRPr="007F35C7" w:rsidRDefault="00D70A97" w:rsidP="008B2676">
      <w:pPr>
        <w:rPr>
          <w:sz w:val="22"/>
        </w:rPr>
      </w:pPr>
      <w:r>
        <w:rPr>
          <w:sz w:val="22"/>
        </w:rPr>
        <w:t>Ordförandeskapet övergår from 1 juli 2017 och ett år framåt, från Kommunförbundet Skåne till Region Skåne. Ordförande Carina Nilsson tackar för gott samarbete och överlämnar därmed ordförandeskapet till Anna-Lena Hogerud.</w:t>
      </w:r>
    </w:p>
    <w:p w14:paraId="3947B672" w14:textId="77777777" w:rsidR="007F35C7" w:rsidRPr="007F35C7" w:rsidRDefault="007F35C7" w:rsidP="008B2676">
      <w:pPr>
        <w:rPr>
          <w:sz w:val="22"/>
        </w:rPr>
      </w:pPr>
    </w:p>
    <w:p w14:paraId="0F2EFC79" w14:textId="77777777" w:rsidR="00D70A97" w:rsidRDefault="00D70A97" w:rsidP="008B2676">
      <w:pPr>
        <w:rPr>
          <w:sz w:val="22"/>
        </w:rPr>
      </w:pPr>
    </w:p>
    <w:p w14:paraId="18986542" w14:textId="77777777" w:rsidR="00D70A97" w:rsidRDefault="00D70A97" w:rsidP="008B2676">
      <w:pPr>
        <w:rPr>
          <w:sz w:val="22"/>
        </w:rPr>
      </w:pPr>
    </w:p>
    <w:p w14:paraId="29714A67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>Ordförande</w:t>
      </w:r>
      <w:r w:rsidRPr="007F35C7">
        <w:rPr>
          <w:sz w:val="22"/>
        </w:rPr>
        <w:tab/>
      </w:r>
      <w:r w:rsidRPr="007F35C7">
        <w:rPr>
          <w:sz w:val="22"/>
        </w:rPr>
        <w:tab/>
        <w:t>Justeras</w:t>
      </w:r>
      <w:r w:rsidRPr="007F35C7">
        <w:rPr>
          <w:sz w:val="22"/>
        </w:rPr>
        <w:tab/>
      </w:r>
      <w:r w:rsidRPr="007F35C7">
        <w:rPr>
          <w:sz w:val="22"/>
        </w:rPr>
        <w:tab/>
        <w:t>Vid anteckningarna</w:t>
      </w:r>
    </w:p>
    <w:p w14:paraId="7A401872" w14:textId="77777777" w:rsidR="008B2676" w:rsidRPr="007F35C7" w:rsidRDefault="008B2676" w:rsidP="008B2676">
      <w:pPr>
        <w:rPr>
          <w:sz w:val="22"/>
        </w:rPr>
      </w:pPr>
    </w:p>
    <w:p w14:paraId="07F6D51D" w14:textId="77777777" w:rsidR="00090E14" w:rsidRPr="007F35C7" w:rsidRDefault="00090E14" w:rsidP="008B2676">
      <w:pPr>
        <w:rPr>
          <w:sz w:val="22"/>
        </w:rPr>
      </w:pPr>
    </w:p>
    <w:p w14:paraId="235A6B37" w14:textId="77777777" w:rsidR="00090E14" w:rsidRPr="007F35C7" w:rsidRDefault="00090E14" w:rsidP="008B2676">
      <w:pPr>
        <w:rPr>
          <w:sz w:val="22"/>
        </w:rPr>
      </w:pPr>
    </w:p>
    <w:p w14:paraId="5ECFE0DD" w14:textId="77777777" w:rsidR="00090E14" w:rsidRPr="007F35C7" w:rsidRDefault="00090E14" w:rsidP="008B2676">
      <w:pPr>
        <w:rPr>
          <w:sz w:val="22"/>
        </w:rPr>
      </w:pPr>
    </w:p>
    <w:p w14:paraId="67F26DDA" w14:textId="77777777" w:rsidR="00090E14" w:rsidRPr="007F35C7" w:rsidRDefault="00090E14" w:rsidP="008B2676">
      <w:pPr>
        <w:rPr>
          <w:sz w:val="22"/>
        </w:rPr>
      </w:pPr>
    </w:p>
    <w:p w14:paraId="5A6D2FCB" w14:textId="77777777" w:rsidR="008B2676" w:rsidRPr="007F35C7" w:rsidRDefault="008B2676" w:rsidP="008B2676">
      <w:pPr>
        <w:rPr>
          <w:sz w:val="22"/>
        </w:rPr>
      </w:pPr>
      <w:r w:rsidRPr="007F35C7">
        <w:rPr>
          <w:sz w:val="22"/>
        </w:rPr>
        <w:t xml:space="preserve">Carina Nilsson         </w:t>
      </w:r>
      <w:r w:rsidRPr="007F35C7">
        <w:rPr>
          <w:sz w:val="22"/>
        </w:rPr>
        <w:tab/>
        <w:t xml:space="preserve">Anna-Lena Hogerud </w:t>
      </w:r>
      <w:r w:rsidRPr="007F35C7">
        <w:rPr>
          <w:sz w:val="22"/>
        </w:rPr>
        <w:tab/>
        <w:t>Jenny Hellstrand</w:t>
      </w:r>
    </w:p>
    <w:p w14:paraId="29CF524B" w14:textId="77777777" w:rsidR="000D1944" w:rsidRPr="000D1944" w:rsidRDefault="007F35C7" w:rsidP="000D1944">
      <w:r>
        <w:tab/>
      </w:r>
      <w:r>
        <w:tab/>
      </w:r>
    </w:p>
    <w:sectPr w:rsidR="000D1944" w:rsidRPr="000D1944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BF1D" w14:textId="77777777" w:rsidR="001839F3" w:rsidRDefault="001839F3" w:rsidP="0035296B">
      <w:pPr>
        <w:spacing w:after="0"/>
      </w:pPr>
      <w:r>
        <w:separator/>
      </w:r>
    </w:p>
  </w:endnote>
  <w:endnote w:type="continuationSeparator" w:id="0">
    <w:p w14:paraId="1B28660C" w14:textId="77777777" w:rsidR="001839F3" w:rsidRDefault="001839F3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DCFA" w14:textId="40D8515D"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13787E">
      <w:rPr>
        <w:b/>
        <w:noProof/>
      </w:rPr>
      <w:t>2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13787E">
      <w:rPr>
        <w:b/>
        <w:noProof/>
      </w:rPr>
      <w:t>2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7B9F" w14:textId="77777777" w:rsidR="00BE5DA4" w:rsidRDefault="00BE5DA4" w:rsidP="00BE5DA4">
    <w:pPr>
      <w:pStyle w:val="Sidfot"/>
      <w:jc w:val="center"/>
      <w:rPr>
        <w:b/>
      </w:rPr>
    </w:pPr>
  </w:p>
  <w:p w14:paraId="45164500" w14:textId="77777777" w:rsidR="00BE5DA4" w:rsidRDefault="00BE5DA4" w:rsidP="00BE5DA4">
    <w:pPr>
      <w:pStyle w:val="Sidfot"/>
      <w:jc w:val="center"/>
      <w:rPr>
        <w:b/>
      </w:rPr>
    </w:pPr>
  </w:p>
  <w:p w14:paraId="0261DA5C" w14:textId="77777777"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14:paraId="7F02A83A" w14:textId="77777777" w:rsidR="00BE5DA4" w:rsidRPr="00C53E5F" w:rsidRDefault="00BE5DA4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14:paraId="23FCAABE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DE239" w14:textId="77777777" w:rsidR="001839F3" w:rsidRDefault="001839F3" w:rsidP="0035296B">
      <w:pPr>
        <w:spacing w:after="0"/>
      </w:pPr>
      <w:r>
        <w:separator/>
      </w:r>
    </w:p>
  </w:footnote>
  <w:footnote w:type="continuationSeparator" w:id="0">
    <w:p w14:paraId="0EA7693A" w14:textId="77777777" w:rsidR="001839F3" w:rsidRDefault="001839F3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7561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3629BF11" wp14:editId="7A93B382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0F5A753F" wp14:editId="1C509E79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1EA4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BDC3E5B" wp14:editId="2B50FDF4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D2B4BC3" wp14:editId="610654AD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3ADF841F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2BDC6D8F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4263C7B0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08F08262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4103BC"/>
    <w:multiLevelType w:val="hybridMultilevel"/>
    <w:tmpl w:val="1988CC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31620"/>
    <w:multiLevelType w:val="hybridMultilevel"/>
    <w:tmpl w:val="FF226124"/>
    <w:lvl w:ilvl="0" w:tplc="3FA2B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A5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89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E1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0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6B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46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76"/>
    <w:rsid w:val="000560DE"/>
    <w:rsid w:val="00087B68"/>
    <w:rsid w:val="000904FD"/>
    <w:rsid w:val="00090E14"/>
    <w:rsid w:val="000D1944"/>
    <w:rsid w:val="000E5C97"/>
    <w:rsid w:val="00127DDD"/>
    <w:rsid w:val="0013787E"/>
    <w:rsid w:val="001839F3"/>
    <w:rsid w:val="001A3DCD"/>
    <w:rsid w:val="00227D2A"/>
    <w:rsid w:val="002D7A7B"/>
    <w:rsid w:val="00321137"/>
    <w:rsid w:val="003258C6"/>
    <w:rsid w:val="0034506E"/>
    <w:rsid w:val="0035296B"/>
    <w:rsid w:val="0039449A"/>
    <w:rsid w:val="003B1954"/>
    <w:rsid w:val="00433281"/>
    <w:rsid w:val="00442D05"/>
    <w:rsid w:val="004B2166"/>
    <w:rsid w:val="005739CA"/>
    <w:rsid w:val="00677D1E"/>
    <w:rsid w:val="006B3C60"/>
    <w:rsid w:val="007027F5"/>
    <w:rsid w:val="00764ECD"/>
    <w:rsid w:val="007F35C7"/>
    <w:rsid w:val="008B2676"/>
    <w:rsid w:val="00920A7B"/>
    <w:rsid w:val="00942710"/>
    <w:rsid w:val="00956259"/>
    <w:rsid w:val="00971A52"/>
    <w:rsid w:val="009D34D8"/>
    <w:rsid w:val="00A52462"/>
    <w:rsid w:val="00B62B7C"/>
    <w:rsid w:val="00BB6304"/>
    <w:rsid w:val="00BE5DA4"/>
    <w:rsid w:val="00C53E5F"/>
    <w:rsid w:val="00C77665"/>
    <w:rsid w:val="00D05FB2"/>
    <w:rsid w:val="00D70A97"/>
    <w:rsid w:val="00E00DCD"/>
    <w:rsid w:val="00E714C2"/>
    <w:rsid w:val="00EB06E0"/>
    <w:rsid w:val="00EB3DFD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FCF59"/>
  <w15:chartTrackingRefBased/>
  <w15:docId w15:val="{C3881A3C-A7D7-4CDF-9908-F5042AD1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8B2676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3D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3DFD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B63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630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6304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63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6304"/>
    <w:rPr>
      <w:rFonts w:ascii="Garamond" w:hAnsi="Garamond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665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hel\AppData\Roaming\KFSK\Word\KFSK%20och%20Region%20Sk&#229;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KFSK och Region Skåne</Template>
  <TotalTime>2</TotalTime>
  <Pages>2</Pages>
  <Words>653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Jenny Hellstrand</dc:creator>
  <cp:keywords>Mall</cp:keywords>
  <dc:description/>
  <cp:lastModifiedBy>Jenny Hellstrand</cp:lastModifiedBy>
  <cp:revision>3</cp:revision>
  <cp:lastPrinted>2017-06-26T13:52:00Z</cp:lastPrinted>
  <dcterms:created xsi:type="dcterms:W3CDTF">2017-06-27T08:44:00Z</dcterms:created>
  <dcterms:modified xsi:type="dcterms:W3CDTF">2017-08-07T11:52:00Z</dcterms:modified>
</cp:coreProperties>
</file>