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44" w:rsidRDefault="006A7FF6" w:rsidP="000D1944">
      <w:pPr>
        <w:pStyle w:val="Rubrik4"/>
        <w:jc w:val="right"/>
        <w:rPr>
          <w:sz w:val="24"/>
        </w:rPr>
      </w:pPr>
      <w:r>
        <w:rPr>
          <w:sz w:val="24"/>
        </w:rPr>
        <w:t>Datum: 201</w:t>
      </w:r>
      <w:r w:rsidR="00EA4455">
        <w:rPr>
          <w:sz w:val="24"/>
        </w:rPr>
        <w:t>7-05-15</w:t>
      </w:r>
    </w:p>
    <w:p w:rsidR="000D672F" w:rsidRDefault="000D672F" w:rsidP="000D1944">
      <w:pPr>
        <w:pStyle w:val="Rubrik1"/>
        <w:rPr>
          <w:sz w:val="28"/>
          <w:szCs w:val="28"/>
        </w:rPr>
      </w:pPr>
      <w:r>
        <w:rPr>
          <w:sz w:val="28"/>
          <w:szCs w:val="28"/>
        </w:rPr>
        <w:t>Minnesanteckningar</w:t>
      </w:r>
    </w:p>
    <w:p w:rsidR="00F933ED" w:rsidRDefault="00987AB3" w:rsidP="000D1944">
      <w:pPr>
        <w:pStyle w:val="Rubrik1"/>
        <w:rPr>
          <w:sz w:val="28"/>
          <w:szCs w:val="28"/>
        </w:rPr>
      </w:pPr>
      <w:r w:rsidRPr="00F933ED">
        <w:rPr>
          <w:sz w:val="28"/>
          <w:szCs w:val="28"/>
        </w:rPr>
        <w:t>Tjänstemanna</w:t>
      </w:r>
      <w:r w:rsidR="00E516EC" w:rsidRPr="00F933ED">
        <w:rPr>
          <w:sz w:val="28"/>
          <w:szCs w:val="28"/>
        </w:rPr>
        <w:t>berednings</w:t>
      </w:r>
      <w:r w:rsidR="00F302F4" w:rsidRPr="00F933ED">
        <w:rPr>
          <w:sz w:val="28"/>
          <w:szCs w:val="28"/>
        </w:rPr>
        <w:t xml:space="preserve">grupp </w:t>
      </w:r>
      <w:r w:rsidR="006A6AC3" w:rsidRPr="00F933ED">
        <w:rPr>
          <w:sz w:val="28"/>
          <w:szCs w:val="28"/>
        </w:rPr>
        <w:t xml:space="preserve">till </w:t>
      </w:r>
    </w:p>
    <w:p w:rsidR="000D1944" w:rsidRPr="00F933ED" w:rsidRDefault="006A6AC3" w:rsidP="000D1944">
      <w:pPr>
        <w:pStyle w:val="Rubrik1"/>
        <w:rPr>
          <w:sz w:val="28"/>
          <w:szCs w:val="28"/>
        </w:rPr>
      </w:pPr>
      <w:r w:rsidRPr="00F933ED">
        <w:rPr>
          <w:sz w:val="28"/>
          <w:szCs w:val="28"/>
        </w:rPr>
        <w:t xml:space="preserve">Centralt Samverkansorgan </w:t>
      </w:r>
      <w:r w:rsidR="00EA4455" w:rsidRPr="00F933ED">
        <w:rPr>
          <w:sz w:val="28"/>
          <w:szCs w:val="28"/>
        </w:rPr>
        <w:t>2017-05</w:t>
      </w:r>
      <w:r w:rsidR="006A7FF6" w:rsidRPr="00F933ED">
        <w:rPr>
          <w:sz w:val="28"/>
          <w:szCs w:val="28"/>
        </w:rPr>
        <w:t>-2</w:t>
      </w:r>
      <w:r w:rsidR="00EA4455" w:rsidRPr="00F933ED">
        <w:rPr>
          <w:sz w:val="28"/>
          <w:szCs w:val="28"/>
        </w:rPr>
        <w:t>2</w:t>
      </w:r>
    </w:p>
    <w:p w:rsidR="000D1944" w:rsidRDefault="000D1944" w:rsidP="000D1944"/>
    <w:p w:rsidR="003928B8" w:rsidRPr="00DD3CB7" w:rsidRDefault="006A7FF6" w:rsidP="003928B8">
      <w:pPr>
        <w:rPr>
          <w:rFonts w:eastAsia="Calibri" w:cs="Times New Roman"/>
        </w:rPr>
      </w:pPr>
      <w:r>
        <w:rPr>
          <w:rFonts w:eastAsia="Calibri" w:cs="Times New Roman"/>
        </w:rPr>
        <w:t>Tid; 201</w:t>
      </w:r>
      <w:r w:rsidR="00EA4455">
        <w:rPr>
          <w:rFonts w:eastAsia="Calibri" w:cs="Times New Roman"/>
        </w:rPr>
        <w:t>7-05</w:t>
      </w:r>
      <w:r>
        <w:rPr>
          <w:rFonts w:eastAsia="Calibri" w:cs="Times New Roman"/>
        </w:rPr>
        <w:t>-2</w:t>
      </w:r>
      <w:r w:rsidR="00EA4455">
        <w:rPr>
          <w:rFonts w:eastAsia="Calibri" w:cs="Times New Roman"/>
        </w:rPr>
        <w:t>2</w:t>
      </w:r>
      <w:r w:rsidR="00F302F4">
        <w:rPr>
          <w:rFonts w:eastAsia="Calibri" w:cs="Times New Roman"/>
        </w:rPr>
        <w:t xml:space="preserve"> kl. 9</w:t>
      </w:r>
      <w:r w:rsidR="0050471B">
        <w:rPr>
          <w:rFonts w:eastAsia="Calibri" w:cs="Times New Roman"/>
        </w:rPr>
        <w:t xml:space="preserve">.00-12.00 </w:t>
      </w:r>
    </w:p>
    <w:p w:rsidR="003928B8" w:rsidRPr="00DD3CB7" w:rsidRDefault="003928B8" w:rsidP="003928B8">
      <w:pPr>
        <w:rPr>
          <w:rFonts w:eastAsia="Calibri" w:cs="Times New Roman"/>
        </w:rPr>
      </w:pPr>
      <w:r w:rsidRPr="00DD3CB7">
        <w:rPr>
          <w:rFonts w:eastAsia="Calibri" w:cs="Times New Roman"/>
        </w:rPr>
        <w:t xml:space="preserve">Lokal; </w:t>
      </w:r>
      <w:r w:rsidR="00987AB3">
        <w:rPr>
          <w:rFonts w:eastAsia="Calibri" w:cs="Times New Roman"/>
        </w:rPr>
        <w:t>KFSK, plan 4</w:t>
      </w:r>
      <w:r w:rsidR="00F302F4">
        <w:rPr>
          <w:rFonts w:eastAsia="Calibri" w:cs="Times New Roman"/>
        </w:rPr>
        <w:t xml:space="preserve"> </w:t>
      </w:r>
    </w:p>
    <w:p w:rsidR="006A7FF6" w:rsidRPr="00DD3CB7" w:rsidRDefault="006A7FF6" w:rsidP="006A7FF6">
      <w:pPr>
        <w:rPr>
          <w:rFonts w:eastAsia="Calibri" w:cs="Times New Roman"/>
        </w:rPr>
      </w:pPr>
    </w:p>
    <w:p w:rsidR="006A7FF6" w:rsidRPr="003928B8" w:rsidRDefault="006A7FF6" w:rsidP="006A7FF6">
      <w:pPr>
        <w:rPr>
          <w:rFonts w:eastAsia="Calibri" w:cs="Times New Roman"/>
          <w:b/>
        </w:rPr>
      </w:pPr>
      <w:r w:rsidRPr="00DD3CB7">
        <w:rPr>
          <w:rFonts w:eastAsia="Calibri" w:cs="Times New Roman"/>
          <w:b/>
        </w:rPr>
        <w:t>För Region Skåne</w:t>
      </w:r>
      <w:r w:rsidRPr="00DD3CB7">
        <w:rPr>
          <w:rFonts w:eastAsia="Calibri" w:cs="Times New Roman"/>
          <w:b/>
        </w:rPr>
        <w:tab/>
      </w:r>
      <w:r w:rsidRPr="00DD3CB7">
        <w:rPr>
          <w:rFonts w:eastAsia="Calibri" w:cs="Times New Roman"/>
          <w:b/>
        </w:rPr>
        <w:tab/>
        <w:t>För kommunerna</w:t>
      </w:r>
    </w:p>
    <w:p w:rsidR="00EA4455" w:rsidRDefault="00EA4455" w:rsidP="006A7FF6">
      <w:pPr>
        <w:rPr>
          <w:rFonts w:eastAsia="Calibri" w:cs="Times New Roman"/>
        </w:rPr>
      </w:pPr>
      <w:r>
        <w:rPr>
          <w:rFonts w:eastAsia="Calibri" w:cs="Times New Roman"/>
        </w:rPr>
        <w:t>Ingrid Bergman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D3CB7">
        <w:rPr>
          <w:rFonts w:eastAsia="Calibri" w:cs="Times New Roman"/>
        </w:rPr>
        <w:t>Carina Lindkvist</w:t>
      </w:r>
    </w:p>
    <w:p w:rsidR="006A7FF6" w:rsidRPr="00592855" w:rsidRDefault="006A7FF6" w:rsidP="006A7FF6">
      <w:pPr>
        <w:rPr>
          <w:rFonts w:eastAsia="Calibri" w:cs="Times New Roman"/>
          <w:lang w:val="en-US"/>
        </w:rPr>
      </w:pPr>
      <w:r w:rsidRPr="00592855">
        <w:rPr>
          <w:rFonts w:eastAsia="Calibri" w:cs="Times New Roman"/>
          <w:lang w:val="en-US"/>
        </w:rPr>
        <w:t xml:space="preserve">Louise Roberts </w:t>
      </w:r>
      <w:r w:rsidRPr="00592855">
        <w:rPr>
          <w:rFonts w:eastAsia="Calibri" w:cs="Times New Roman"/>
          <w:lang w:val="en-US"/>
        </w:rPr>
        <w:tab/>
      </w:r>
      <w:r w:rsidRPr="00592855">
        <w:rPr>
          <w:rFonts w:eastAsia="Calibri" w:cs="Times New Roman"/>
          <w:lang w:val="en-US"/>
        </w:rPr>
        <w:tab/>
      </w:r>
      <w:r w:rsidR="00EE124E">
        <w:rPr>
          <w:rFonts w:eastAsia="Calibri" w:cs="Times New Roman"/>
          <w:lang w:val="en-US"/>
        </w:rPr>
        <w:t>Alexander Brydon</w:t>
      </w:r>
      <w:r w:rsidRPr="00592855">
        <w:rPr>
          <w:rFonts w:eastAsia="Calibri" w:cs="Times New Roman"/>
          <w:lang w:val="en-US"/>
        </w:rPr>
        <w:tab/>
      </w:r>
    </w:p>
    <w:p w:rsidR="006A7FF6" w:rsidRPr="00EA4455" w:rsidRDefault="006A7FF6" w:rsidP="006A7FF6">
      <w:pPr>
        <w:rPr>
          <w:rFonts w:eastAsia="Calibri" w:cs="Times New Roman"/>
          <w:lang w:val="en-US"/>
        </w:rPr>
      </w:pPr>
      <w:r w:rsidRPr="00EA4455">
        <w:rPr>
          <w:rFonts w:eastAsia="Calibri" w:cs="Times New Roman"/>
          <w:lang w:val="en-US"/>
        </w:rPr>
        <w:t>Eva Thorén Todoulos</w:t>
      </w:r>
      <w:r w:rsidRPr="00EA4455">
        <w:rPr>
          <w:rFonts w:eastAsia="Calibri" w:cs="Times New Roman"/>
          <w:lang w:val="en-US"/>
        </w:rPr>
        <w:tab/>
      </w:r>
      <w:r w:rsidRPr="00EA4455">
        <w:rPr>
          <w:rFonts w:eastAsia="Calibri" w:cs="Times New Roman"/>
          <w:lang w:val="en-US"/>
        </w:rPr>
        <w:tab/>
        <w:t>Titti Gohed</w:t>
      </w:r>
      <w:r w:rsidRPr="00EA4455">
        <w:rPr>
          <w:rFonts w:eastAsia="Calibri" w:cs="Times New Roman"/>
          <w:lang w:val="en-US"/>
        </w:rPr>
        <w:tab/>
      </w:r>
    </w:p>
    <w:p w:rsidR="00EE124E" w:rsidRPr="00EE124E" w:rsidRDefault="00EE124E" w:rsidP="00EE124E">
      <w:pPr>
        <w:rPr>
          <w:rFonts w:eastAsia="Calibri" w:cs="Times New Roman"/>
        </w:rPr>
      </w:pPr>
      <w:r w:rsidRPr="00EE124E">
        <w:rPr>
          <w:rFonts w:eastAsia="Calibri" w:cs="Times New Roman"/>
        </w:rPr>
        <w:t>Birgitta Landin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Björn Sjölin</w:t>
      </w:r>
    </w:p>
    <w:p w:rsidR="006A7FF6" w:rsidRPr="00DD3CB7" w:rsidRDefault="00EE124E" w:rsidP="006A7FF6">
      <w:pPr>
        <w:rPr>
          <w:rFonts w:eastAsia="Calibri" w:cs="Times New Roman"/>
        </w:rPr>
      </w:pPr>
      <w:r w:rsidRPr="00EE124E">
        <w:rPr>
          <w:rFonts w:eastAsia="Calibri" w:cs="Times New Roman"/>
        </w:rPr>
        <w:t>Emma Borgstrand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6A7FF6" w:rsidRPr="00DD3CB7">
        <w:rPr>
          <w:rFonts w:eastAsia="Calibri" w:cs="Times New Roman"/>
        </w:rPr>
        <w:t>Catharina Byström</w:t>
      </w:r>
    </w:p>
    <w:p w:rsidR="006A7FF6" w:rsidRPr="00DD3CB7" w:rsidRDefault="00592855" w:rsidP="006A7FF6">
      <w:pPr>
        <w:rPr>
          <w:rFonts w:eastAsia="Calibri" w:cs="Times New Roman"/>
        </w:rPr>
      </w:pPr>
      <w:r w:rsidRPr="00DD3CB7">
        <w:rPr>
          <w:rFonts w:eastAsia="Calibri" w:cs="Times New Roman"/>
        </w:rPr>
        <w:t>Lars Stavenow</w:t>
      </w:r>
      <w:r w:rsidR="006A7FF6" w:rsidRPr="00DD3CB7">
        <w:rPr>
          <w:rFonts w:eastAsia="Calibri" w:cs="Times New Roman"/>
        </w:rPr>
        <w:tab/>
      </w:r>
      <w:r w:rsidR="006A7FF6" w:rsidRPr="00DD3CB7">
        <w:rPr>
          <w:rFonts w:eastAsia="Calibri" w:cs="Times New Roman"/>
        </w:rPr>
        <w:tab/>
        <w:t>Åke Grönvall</w:t>
      </w:r>
      <w:r w:rsidR="006A7FF6" w:rsidRPr="00DD3CB7">
        <w:rPr>
          <w:rFonts w:eastAsia="Calibri" w:cs="Times New Roman"/>
        </w:rPr>
        <w:tab/>
      </w:r>
    </w:p>
    <w:p w:rsidR="006A7FF6" w:rsidRPr="00DD3CB7" w:rsidRDefault="00592855" w:rsidP="006A7FF6">
      <w:pPr>
        <w:rPr>
          <w:rFonts w:eastAsia="Calibri" w:cs="Times New Roman"/>
        </w:rPr>
      </w:pPr>
      <w:r>
        <w:rPr>
          <w:rFonts w:eastAsia="Calibri" w:cs="Times New Roman"/>
        </w:rPr>
        <w:t>Håkan Ewéo</w:t>
      </w:r>
      <w:r w:rsidRPr="00DD3CB7">
        <w:rPr>
          <w:rFonts w:eastAsia="Calibri" w:cs="Times New Roman"/>
        </w:rPr>
        <w:tab/>
      </w:r>
      <w:r w:rsidR="006A7FF6" w:rsidRPr="00DD3CB7">
        <w:rPr>
          <w:rFonts w:eastAsia="Calibri" w:cs="Times New Roman"/>
        </w:rPr>
        <w:tab/>
      </w:r>
      <w:r w:rsidR="006A7FF6" w:rsidRPr="00DD3CB7">
        <w:rPr>
          <w:rFonts w:eastAsia="Calibri" w:cs="Times New Roman"/>
        </w:rPr>
        <w:tab/>
        <w:t>Pia Nilsson</w:t>
      </w:r>
    </w:p>
    <w:p w:rsidR="004301F9" w:rsidRDefault="006A7FF6" w:rsidP="006A7FF6">
      <w:pPr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E124E">
        <w:rPr>
          <w:rFonts w:eastAsia="Calibri" w:cs="Times New Roman"/>
        </w:rPr>
        <w:tab/>
      </w:r>
      <w:r w:rsidRPr="00DD3CB7">
        <w:rPr>
          <w:rFonts w:eastAsia="Calibri" w:cs="Times New Roman"/>
        </w:rPr>
        <w:t>Björn Sjölin</w:t>
      </w:r>
      <w:r w:rsidR="00EA4455" w:rsidRPr="00DD3CB7">
        <w:rPr>
          <w:rFonts w:eastAsia="Calibri" w:cs="Times New Roman"/>
        </w:rPr>
        <w:tab/>
      </w:r>
    </w:p>
    <w:p w:rsidR="00EE124E" w:rsidRDefault="00EE124E" w:rsidP="006A7FF6">
      <w:pPr>
        <w:rPr>
          <w:rFonts w:eastAsia="Calibri" w:cs="Times New Roman"/>
        </w:rPr>
      </w:pPr>
    </w:p>
    <w:p w:rsidR="003928B8" w:rsidRPr="004301F9" w:rsidRDefault="004301F9" w:rsidP="006A7FF6">
      <w:pPr>
        <w:rPr>
          <w:rFonts w:eastAsia="Calibri" w:cs="Times New Roman"/>
        </w:rPr>
      </w:pPr>
      <w:r>
        <w:rPr>
          <w:rFonts w:eastAsia="Calibri" w:cs="Times New Roman"/>
        </w:rPr>
        <w:t>Adjungerande till punkt 2; Lena Jepsson, Region Skåne och Anna-Lena Fällman, Skurup</w:t>
      </w:r>
      <w:r w:rsidR="006A7FF6" w:rsidRPr="00EA4455">
        <w:rPr>
          <w:rFonts w:eastAsia="Calibri" w:cs="Times New Roman"/>
        </w:rPr>
        <w:tab/>
      </w:r>
      <w:r w:rsidR="003928B8" w:rsidRPr="004301F9">
        <w:rPr>
          <w:rFonts w:eastAsia="Calibri" w:cs="Times New Roman"/>
        </w:rPr>
        <w:tab/>
      </w:r>
      <w:r w:rsidR="003928B8" w:rsidRPr="004301F9">
        <w:rPr>
          <w:rFonts w:eastAsia="Calibri" w:cs="Times New Roman"/>
        </w:rPr>
        <w:tab/>
      </w:r>
    </w:p>
    <w:p w:rsidR="003928B8" w:rsidRPr="004301F9" w:rsidRDefault="003928B8" w:rsidP="004301F9">
      <w:pPr>
        <w:rPr>
          <w:rFonts w:eastAsia="Calibri" w:cs="Times New Roman"/>
        </w:rPr>
      </w:pPr>
      <w:r w:rsidRPr="00DD3CB7">
        <w:rPr>
          <w:rFonts w:ascii="Segoe UI Semibold" w:eastAsia="Yu Gothic Light" w:hAnsi="Segoe UI Semibold" w:cs="Times New Roman"/>
          <w:b/>
        </w:rPr>
        <w:t>Dagordning;</w:t>
      </w:r>
    </w:p>
    <w:p w:rsidR="00362140" w:rsidRPr="00AE2EA4" w:rsidRDefault="00E516EC" w:rsidP="001E4E46">
      <w:pPr>
        <w:pStyle w:val="Liststycke"/>
        <w:numPr>
          <w:ilvl w:val="0"/>
          <w:numId w:val="16"/>
        </w:numPr>
        <w:rPr>
          <w:rFonts w:eastAsia="Calibri" w:cs="Times New Roman"/>
          <w:b/>
          <w:szCs w:val="24"/>
        </w:rPr>
      </w:pPr>
      <w:r w:rsidRPr="00AE2EA4">
        <w:rPr>
          <w:rFonts w:eastAsia="Calibri" w:cs="Times New Roman"/>
          <w:b/>
        </w:rPr>
        <w:t>Föregående minnesanteckningar</w:t>
      </w:r>
      <w:r w:rsidR="00F302F4" w:rsidRPr="00AE2EA4">
        <w:rPr>
          <w:rFonts w:eastAsia="Calibri" w:cs="Times New Roman"/>
          <w:b/>
        </w:rPr>
        <w:t xml:space="preserve"> </w:t>
      </w:r>
    </w:p>
    <w:p w:rsidR="00A33AB3" w:rsidRDefault="00E92AA7" w:rsidP="00A33AB3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Minnesanteckningar från föregående sammanträde l</w:t>
      </w:r>
      <w:r w:rsidR="00664E6E">
        <w:rPr>
          <w:rFonts w:eastAsia="Calibri" w:cs="Times New Roman"/>
        </w:rPr>
        <w:t xml:space="preserve">äggs till handlingarna. </w:t>
      </w:r>
    </w:p>
    <w:p w:rsidR="001E4E46" w:rsidRPr="00A33AB3" w:rsidRDefault="00E516EC" w:rsidP="00A33AB3">
      <w:pPr>
        <w:ind w:left="360"/>
        <w:rPr>
          <w:rFonts w:eastAsia="Calibri" w:cs="Times New Roman"/>
          <w:szCs w:val="24"/>
        </w:rPr>
      </w:pPr>
      <w:r w:rsidRPr="00A33AB3">
        <w:rPr>
          <w:rFonts w:eastAsia="Calibri" w:cs="Times New Roman"/>
        </w:rPr>
        <w:tab/>
      </w:r>
    </w:p>
    <w:p w:rsidR="004301F9" w:rsidRPr="00527F14" w:rsidRDefault="004301F9" w:rsidP="001E4E46">
      <w:pPr>
        <w:pStyle w:val="Liststycke"/>
        <w:numPr>
          <w:ilvl w:val="0"/>
          <w:numId w:val="16"/>
        </w:numPr>
        <w:rPr>
          <w:b/>
          <w:szCs w:val="24"/>
        </w:rPr>
      </w:pPr>
      <w:r w:rsidRPr="00527F14">
        <w:rPr>
          <w:rFonts w:eastAsia="Calibri" w:cs="Times New Roman"/>
          <w:b/>
        </w:rPr>
        <w:t xml:space="preserve">Samverkan vid utskrivning </w:t>
      </w:r>
      <w:r w:rsidR="00F97531" w:rsidRPr="00527F14">
        <w:rPr>
          <w:rFonts w:eastAsia="Calibri" w:cs="Times New Roman"/>
          <w:b/>
        </w:rPr>
        <w:t xml:space="preserve">från sluten hälso- och sjukvård – Processförslag </w:t>
      </w:r>
    </w:p>
    <w:p w:rsidR="004A124E" w:rsidRDefault="00534067" w:rsidP="00B25326">
      <w:pPr>
        <w:ind w:left="360"/>
        <w:rPr>
          <w:szCs w:val="24"/>
        </w:rPr>
      </w:pPr>
      <w:r>
        <w:rPr>
          <w:szCs w:val="24"/>
        </w:rPr>
        <w:t xml:space="preserve">Lena </w:t>
      </w:r>
      <w:r w:rsidR="00B25326">
        <w:rPr>
          <w:szCs w:val="24"/>
        </w:rPr>
        <w:t xml:space="preserve">Jepsson och Anna-Lena Fällman ger en beskrivning och genomgång av </w:t>
      </w:r>
      <w:r w:rsidR="004A124E">
        <w:rPr>
          <w:szCs w:val="24"/>
        </w:rPr>
        <w:t>proposition 2016/17:106 (</w:t>
      </w:r>
      <w:r w:rsidR="004A124E" w:rsidRPr="004301F9">
        <w:rPr>
          <w:rFonts w:eastAsia="Calibri" w:cs="Times New Roman"/>
        </w:rPr>
        <w:t xml:space="preserve">Samverkan vid utskrivning </w:t>
      </w:r>
      <w:r w:rsidR="004A124E">
        <w:rPr>
          <w:rFonts w:eastAsia="Calibri" w:cs="Times New Roman"/>
        </w:rPr>
        <w:t>från sluten hälso- och sjukvård)</w:t>
      </w:r>
      <w:r w:rsidR="0034395A">
        <w:rPr>
          <w:rFonts w:eastAsia="Calibri" w:cs="Times New Roman"/>
        </w:rPr>
        <w:t>.</w:t>
      </w:r>
    </w:p>
    <w:p w:rsidR="001033EE" w:rsidRDefault="00B21307" w:rsidP="001033EE">
      <w:pPr>
        <w:ind w:left="360"/>
        <w:rPr>
          <w:szCs w:val="24"/>
        </w:rPr>
      </w:pPr>
      <w:r>
        <w:rPr>
          <w:szCs w:val="24"/>
        </w:rPr>
        <w:t xml:space="preserve">Genomgången presenterar de identifierade delarna av propositionen som kräver översyn och samverkan mellan vårdformerna. </w:t>
      </w:r>
      <w:r w:rsidR="001033EE">
        <w:rPr>
          <w:szCs w:val="24"/>
        </w:rPr>
        <w:t>Beslut på propositionen väntas 2017-06-15 och det ska sedan gälla från 2018-01-01.</w:t>
      </w:r>
    </w:p>
    <w:p w:rsidR="004A124E" w:rsidRDefault="004A124E" w:rsidP="00CD6D23">
      <w:pPr>
        <w:ind w:left="360"/>
        <w:rPr>
          <w:szCs w:val="24"/>
        </w:rPr>
      </w:pPr>
    </w:p>
    <w:p w:rsidR="00101BC0" w:rsidRDefault="00101BC0" w:rsidP="00101BC0">
      <w:pPr>
        <w:ind w:left="360"/>
        <w:rPr>
          <w:szCs w:val="24"/>
        </w:rPr>
      </w:pPr>
      <w:r>
        <w:rPr>
          <w:szCs w:val="24"/>
        </w:rPr>
        <w:t>Det är tydligt att Propositionens förslag gällande IT-stöd saknar idag nödvändiga tekniska förutsättningar.</w:t>
      </w:r>
    </w:p>
    <w:p w:rsidR="00B21307" w:rsidRDefault="00B21307" w:rsidP="00CD6D23">
      <w:pPr>
        <w:ind w:left="360"/>
        <w:rPr>
          <w:szCs w:val="24"/>
        </w:rPr>
      </w:pPr>
    </w:p>
    <w:p w:rsidR="00101BC0" w:rsidRDefault="00FB72FF" w:rsidP="00CD6D23">
      <w:pPr>
        <w:ind w:left="360"/>
        <w:rPr>
          <w:szCs w:val="24"/>
        </w:rPr>
      </w:pPr>
      <w:r>
        <w:rPr>
          <w:szCs w:val="24"/>
        </w:rPr>
        <w:t xml:space="preserve">Vad gäller för de patienter som inte ger samtycke till ett digitalt informationsutbyte? I dessa fall gäller </w:t>
      </w:r>
      <w:proofErr w:type="spellStart"/>
      <w:r>
        <w:rPr>
          <w:szCs w:val="24"/>
        </w:rPr>
        <w:t>menprövning</w:t>
      </w:r>
      <w:proofErr w:type="spellEnd"/>
      <w:r>
        <w:rPr>
          <w:szCs w:val="24"/>
        </w:rPr>
        <w:t xml:space="preserve">. De patienter som innehar skyddade identiteter kan inte använda funktionen </w:t>
      </w:r>
      <w:r>
        <w:rPr>
          <w:i/>
          <w:szCs w:val="24"/>
        </w:rPr>
        <w:t>M</w:t>
      </w:r>
      <w:r w:rsidRPr="00FB72FF">
        <w:rPr>
          <w:i/>
          <w:szCs w:val="24"/>
        </w:rPr>
        <w:t>ina planer</w:t>
      </w:r>
      <w:r>
        <w:rPr>
          <w:szCs w:val="24"/>
        </w:rPr>
        <w:t xml:space="preserve">. </w:t>
      </w:r>
      <w:r w:rsidR="008D0B1D">
        <w:rPr>
          <w:szCs w:val="24"/>
        </w:rPr>
        <w:t xml:space="preserve">Det är viktigt att betona patientperspektivet. </w:t>
      </w:r>
    </w:p>
    <w:p w:rsidR="008D0B1D" w:rsidRDefault="008D0B1D" w:rsidP="00CD6D23">
      <w:pPr>
        <w:ind w:left="360"/>
        <w:rPr>
          <w:szCs w:val="24"/>
        </w:rPr>
      </w:pPr>
    </w:p>
    <w:p w:rsidR="008D0B1D" w:rsidRPr="00EE124E" w:rsidRDefault="008D0B1D" w:rsidP="00CD6D23">
      <w:pPr>
        <w:ind w:left="360"/>
        <w:rPr>
          <w:szCs w:val="24"/>
        </w:rPr>
      </w:pPr>
      <w:r>
        <w:rPr>
          <w:szCs w:val="24"/>
        </w:rPr>
        <w:t>Tjänstemannagruppen önskar att Lena och Anna-Lena förtydligar i vad som är nytt i materialet gentemot hur arbetet fortlöper idag.</w:t>
      </w:r>
      <w:r w:rsidR="00355A04">
        <w:rPr>
          <w:szCs w:val="24"/>
        </w:rPr>
        <w:t xml:space="preserve"> </w:t>
      </w:r>
      <w:r w:rsidR="00372063" w:rsidRPr="00EE124E">
        <w:rPr>
          <w:szCs w:val="24"/>
        </w:rPr>
        <w:t>Tjänstemannaberedningen bereder en nuläges- och konsekvensbeskrivning, av nya lagförslaget. Nuläges- och konsekvensbeskrivningen skickas till de delregionala grupperna, som ges möjlighet att lämna synpunkter.</w:t>
      </w:r>
    </w:p>
    <w:p w:rsidR="00355A04" w:rsidRPr="00372063" w:rsidRDefault="00355A04" w:rsidP="00CD6D23">
      <w:pPr>
        <w:ind w:left="360"/>
        <w:rPr>
          <w:strike/>
          <w:szCs w:val="24"/>
        </w:rPr>
      </w:pPr>
    </w:p>
    <w:p w:rsidR="00355A04" w:rsidRDefault="00355A04" w:rsidP="00CD6D23">
      <w:pPr>
        <w:ind w:left="360"/>
        <w:rPr>
          <w:szCs w:val="24"/>
        </w:rPr>
      </w:pPr>
      <w:r>
        <w:rPr>
          <w:szCs w:val="24"/>
        </w:rPr>
        <w:t>Beslut</w:t>
      </w:r>
    </w:p>
    <w:p w:rsidR="00BF4784" w:rsidRDefault="00355A04" w:rsidP="000B3D24">
      <w:pPr>
        <w:ind w:left="360"/>
        <w:rPr>
          <w:szCs w:val="24"/>
        </w:rPr>
      </w:pPr>
      <w:r>
        <w:rPr>
          <w:szCs w:val="24"/>
        </w:rPr>
        <w:t xml:space="preserve">En nulägesbeskrivning ska ges till det Centrala samverkansorganet den 9 juni. Tjänstemannaberedningsgruppen ska be de delregionala grupperna att lämna åsikter på </w:t>
      </w:r>
      <w:r w:rsidR="00EB2F6D">
        <w:rPr>
          <w:szCs w:val="24"/>
        </w:rPr>
        <w:t xml:space="preserve">underlaget </w:t>
      </w:r>
      <w:r w:rsidR="00EE124E">
        <w:rPr>
          <w:szCs w:val="24"/>
        </w:rPr>
        <w:t xml:space="preserve">senast </w:t>
      </w:r>
      <w:bookmarkStart w:id="0" w:name="_GoBack"/>
      <w:bookmarkEnd w:id="0"/>
      <w:r w:rsidR="00EB2F6D">
        <w:rPr>
          <w:szCs w:val="24"/>
        </w:rPr>
        <w:t xml:space="preserve">den 30 september. </w:t>
      </w:r>
      <w:r>
        <w:rPr>
          <w:szCs w:val="24"/>
        </w:rPr>
        <w:t xml:space="preserve"> </w:t>
      </w:r>
    </w:p>
    <w:p w:rsidR="00362140" w:rsidRPr="008F6FC1" w:rsidRDefault="00362140" w:rsidP="008F6FC1">
      <w:pPr>
        <w:rPr>
          <w:szCs w:val="24"/>
        </w:rPr>
      </w:pPr>
    </w:p>
    <w:p w:rsidR="00613FC9" w:rsidRPr="000B3D24" w:rsidRDefault="00613FC9" w:rsidP="00613FC9">
      <w:pPr>
        <w:pStyle w:val="Liststycke"/>
        <w:numPr>
          <w:ilvl w:val="0"/>
          <w:numId w:val="16"/>
        </w:numPr>
        <w:rPr>
          <w:rFonts w:eastAsia="Calibri" w:cs="Times New Roman"/>
          <w:b/>
        </w:rPr>
      </w:pPr>
      <w:r w:rsidRPr="000B3D24">
        <w:rPr>
          <w:rFonts w:eastAsia="Calibri" w:cs="Times New Roman"/>
          <w:b/>
        </w:rPr>
        <w:t xml:space="preserve">Beslutsstöd – Information om förslag samt förberedande inriktningsbeslut på CS 9/6 </w:t>
      </w:r>
    </w:p>
    <w:p w:rsidR="00362140" w:rsidRDefault="004F4511" w:rsidP="008F6FC1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Lars Stavenow ger en genomgång av det pågående arbetet med Beslutsstöd. </w:t>
      </w:r>
    </w:p>
    <w:p w:rsidR="004F4511" w:rsidRDefault="00D62DB6" w:rsidP="008F6FC1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Det har gjorts en kartläggning av </w:t>
      </w:r>
      <w:r w:rsidR="004F4511">
        <w:rPr>
          <w:rFonts w:eastAsia="Calibri" w:cs="Times New Roman"/>
        </w:rPr>
        <w:t xml:space="preserve">befintliga beslutsstödsystem och hur de fungerar. Kartläggningen visar att </w:t>
      </w:r>
      <w:proofErr w:type="spellStart"/>
      <w:r w:rsidR="004F4511">
        <w:rPr>
          <w:rFonts w:eastAsia="Calibri" w:cs="Times New Roman"/>
        </w:rPr>
        <w:t>Visam</w:t>
      </w:r>
      <w:proofErr w:type="spellEnd"/>
      <w:r w:rsidR="004F4511">
        <w:rPr>
          <w:rFonts w:eastAsia="Calibri" w:cs="Times New Roman"/>
        </w:rPr>
        <w:t xml:space="preserve"> används av 21 skånska kommuner medan fler efterfrågar programmet. Det finns 720 sjuksköterskor som är utbildade i </w:t>
      </w:r>
      <w:proofErr w:type="spellStart"/>
      <w:r w:rsidR="004F4511">
        <w:rPr>
          <w:rFonts w:eastAsia="Calibri" w:cs="Times New Roman"/>
        </w:rPr>
        <w:t>Visam</w:t>
      </w:r>
      <w:proofErr w:type="spellEnd"/>
      <w:r w:rsidR="004F4511">
        <w:rPr>
          <w:rFonts w:eastAsia="Calibri" w:cs="Times New Roman"/>
        </w:rPr>
        <w:t xml:space="preserve">. </w:t>
      </w:r>
    </w:p>
    <w:p w:rsidR="004F4511" w:rsidRDefault="004F4511" w:rsidP="008F6FC1">
      <w:pPr>
        <w:ind w:left="360"/>
        <w:rPr>
          <w:rFonts w:eastAsia="Calibri" w:cs="Times New Roman"/>
        </w:rPr>
      </w:pPr>
    </w:p>
    <w:p w:rsidR="006D2B66" w:rsidRDefault="006D2B66" w:rsidP="008F6FC1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Hur kan vi uppmana kommunerna att utnyttja systemet och hur kan det finansernas? Utbildningen av personal i </w:t>
      </w:r>
      <w:proofErr w:type="spellStart"/>
      <w:r>
        <w:rPr>
          <w:rFonts w:eastAsia="Calibri" w:cs="Times New Roman"/>
        </w:rPr>
        <w:t>Visam</w:t>
      </w:r>
      <w:proofErr w:type="spellEnd"/>
      <w:r>
        <w:rPr>
          <w:rFonts w:eastAsia="Calibri" w:cs="Times New Roman"/>
        </w:rPr>
        <w:t xml:space="preserve">-systemet kan behöva upphandlas. Det behöver kollas upp om Kommunförbundet Skåne ska göra en upphandling gällande utbildningen eller om det blir mer fördelaktigt om varje kommun gör detta enskilt. </w:t>
      </w:r>
    </w:p>
    <w:p w:rsidR="00E13001" w:rsidRDefault="00E13001" w:rsidP="006D2B66">
      <w:pPr>
        <w:rPr>
          <w:rFonts w:eastAsia="Calibri" w:cs="Times New Roman"/>
        </w:rPr>
      </w:pPr>
    </w:p>
    <w:p w:rsidR="00E13001" w:rsidRDefault="00E13001" w:rsidP="00E13001">
      <w:pPr>
        <w:ind w:firstLine="360"/>
        <w:rPr>
          <w:rFonts w:eastAsia="Calibri" w:cs="Times New Roman"/>
        </w:rPr>
      </w:pPr>
      <w:r>
        <w:rPr>
          <w:rFonts w:eastAsia="Calibri" w:cs="Times New Roman"/>
        </w:rPr>
        <w:t>Beslut</w:t>
      </w:r>
    </w:p>
    <w:p w:rsidR="006D2B66" w:rsidRDefault="006D2B66" w:rsidP="00445674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Tjänstemannaberedningsgruppen ska föreslå till Centralt Samverkansorgan den 9 juni att </w:t>
      </w:r>
      <w:proofErr w:type="spellStart"/>
      <w:r>
        <w:rPr>
          <w:rFonts w:eastAsia="Calibri" w:cs="Times New Roman"/>
        </w:rPr>
        <w:t>Visam</w:t>
      </w:r>
      <w:proofErr w:type="spellEnd"/>
      <w:r>
        <w:rPr>
          <w:rFonts w:eastAsia="Calibri" w:cs="Times New Roman"/>
        </w:rPr>
        <w:t xml:space="preserve"> är en rekommendation till kommunerna.</w:t>
      </w:r>
    </w:p>
    <w:p w:rsidR="00990D89" w:rsidRPr="008F6FC1" w:rsidRDefault="00990D89" w:rsidP="008F6FC1">
      <w:pPr>
        <w:ind w:left="360"/>
        <w:rPr>
          <w:rFonts w:eastAsia="Calibri" w:cs="Times New Roman"/>
        </w:rPr>
      </w:pPr>
    </w:p>
    <w:p w:rsidR="00613FC9" w:rsidRPr="00A81825" w:rsidRDefault="00613FC9" w:rsidP="00613FC9">
      <w:pPr>
        <w:pStyle w:val="Liststycke"/>
        <w:numPr>
          <w:ilvl w:val="0"/>
          <w:numId w:val="16"/>
        </w:numPr>
        <w:rPr>
          <w:rFonts w:eastAsia="Calibri" w:cs="Times New Roman"/>
          <w:b/>
        </w:rPr>
      </w:pPr>
      <w:r w:rsidRPr="00A81825">
        <w:rPr>
          <w:rFonts w:eastAsia="Calibri" w:cs="Times New Roman"/>
          <w:b/>
        </w:rPr>
        <w:t>Uppdrag för rehabiliteringen (Nominering av deltagare)</w:t>
      </w:r>
    </w:p>
    <w:p w:rsidR="00362140" w:rsidRDefault="003C6448" w:rsidP="00FB5F06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Nomineringarna</w:t>
      </w:r>
      <w:r w:rsidR="00DF10B2">
        <w:rPr>
          <w:rFonts w:eastAsia="Calibri" w:cs="Times New Roman"/>
        </w:rPr>
        <w:t xml:space="preserve"> har skickats ut inför mötet av Titti Gohed. </w:t>
      </w:r>
    </w:p>
    <w:p w:rsidR="008F111C" w:rsidRDefault="008F111C" w:rsidP="00DF10B2">
      <w:pPr>
        <w:ind w:firstLine="360"/>
        <w:rPr>
          <w:rFonts w:eastAsia="Calibri" w:cs="Times New Roman"/>
        </w:rPr>
      </w:pPr>
      <w:r>
        <w:rPr>
          <w:rFonts w:eastAsia="Calibri" w:cs="Times New Roman"/>
        </w:rPr>
        <w:t>Gruppen som arbetar med frågan ska skapa en projektplan.</w:t>
      </w:r>
    </w:p>
    <w:p w:rsidR="008F111C" w:rsidRDefault="008F111C" w:rsidP="008F111C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De som har nominerats ska få information om att planeringen av arbetet fortgår fram till den 9 juni.</w:t>
      </w:r>
    </w:p>
    <w:p w:rsidR="00A34F8E" w:rsidRDefault="00A34F8E" w:rsidP="008F111C">
      <w:pPr>
        <w:rPr>
          <w:rFonts w:eastAsia="Calibri" w:cs="Times New Roman"/>
        </w:rPr>
      </w:pPr>
    </w:p>
    <w:p w:rsidR="00A34F8E" w:rsidRDefault="00A34F8E" w:rsidP="00FB5F06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Beslut</w:t>
      </w:r>
    </w:p>
    <w:p w:rsidR="00622859" w:rsidRPr="00FB5F06" w:rsidRDefault="00DF10B2" w:rsidP="00DF10B2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Tjänstemannaberedningsgruppen</w:t>
      </w:r>
      <w:r w:rsidR="00A34F8E">
        <w:rPr>
          <w:rFonts w:eastAsia="Calibri" w:cs="Times New Roman"/>
        </w:rPr>
        <w:t xml:space="preserve"> ställer sig bakom förslaget.</w:t>
      </w:r>
    </w:p>
    <w:p w:rsidR="00362140" w:rsidRDefault="00362140" w:rsidP="00362140">
      <w:pPr>
        <w:pStyle w:val="Liststycke"/>
        <w:rPr>
          <w:rFonts w:eastAsia="Calibri" w:cs="Times New Roman"/>
        </w:rPr>
      </w:pPr>
    </w:p>
    <w:p w:rsidR="00362140" w:rsidRPr="00DF10B2" w:rsidRDefault="00613FC9" w:rsidP="00C2357F">
      <w:pPr>
        <w:pStyle w:val="Liststycke"/>
        <w:numPr>
          <w:ilvl w:val="0"/>
          <w:numId w:val="16"/>
        </w:numPr>
        <w:rPr>
          <w:rFonts w:eastAsia="Calibri" w:cs="Times New Roman"/>
          <w:b/>
        </w:rPr>
      </w:pPr>
      <w:r w:rsidRPr="00DF10B2">
        <w:rPr>
          <w:rFonts w:eastAsia="Calibri" w:cs="Times New Roman"/>
          <w:b/>
        </w:rPr>
        <w:t>Ny</w:t>
      </w:r>
      <w:r w:rsidR="00C2357F" w:rsidRPr="00DF10B2">
        <w:rPr>
          <w:rFonts w:eastAsia="Calibri" w:cs="Times New Roman"/>
          <w:b/>
        </w:rPr>
        <w:t>a</w:t>
      </w:r>
      <w:r w:rsidRPr="00DF10B2">
        <w:rPr>
          <w:rFonts w:eastAsia="Calibri" w:cs="Times New Roman"/>
          <w:b/>
        </w:rPr>
        <w:t xml:space="preserve"> kommunal deltagare till central tjänstemannaberedningen </w:t>
      </w:r>
    </w:p>
    <w:p w:rsidR="00EB3658" w:rsidRDefault="00CC31EF" w:rsidP="00C2357F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Ytterligare en förvaltningschef har </w:t>
      </w:r>
      <w:r w:rsidR="00DF10B2">
        <w:rPr>
          <w:rFonts w:eastAsia="Calibri" w:cs="Times New Roman"/>
        </w:rPr>
        <w:t>nominerats.</w:t>
      </w:r>
    </w:p>
    <w:p w:rsidR="00CC31EF" w:rsidRDefault="00CC31EF" w:rsidP="00C2357F">
      <w:pPr>
        <w:ind w:left="360"/>
        <w:rPr>
          <w:rFonts w:eastAsia="Calibri" w:cs="Times New Roman"/>
        </w:rPr>
      </w:pPr>
    </w:p>
    <w:p w:rsidR="00CC31EF" w:rsidRDefault="00CC31EF" w:rsidP="00C2357F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Beslut</w:t>
      </w:r>
    </w:p>
    <w:p w:rsidR="00CC31EF" w:rsidRDefault="00DF10B2" w:rsidP="00C2357F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Tjänstemannaberedningsgruppen s</w:t>
      </w:r>
      <w:r w:rsidR="00CC31EF">
        <w:rPr>
          <w:rFonts w:eastAsia="Calibri" w:cs="Times New Roman"/>
        </w:rPr>
        <w:t>täller sig bakom</w:t>
      </w:r>
      <w:r>
        <w:rPr>
          <w:rFonts w:eastAsia="Calibri" w:cs="Times New Roman"/>
        </w:rPr>
        <w:t xml:space="preserve"> förslaget</w:t>
      </w:r>
      <w:r w:rsidR="00CC31EF">
        <w:rPr>
          <w:rFonts w:eastAsia="Calibri" w:cs="Times New Roman"/>
        </w:rPr>
        <w:t>. Återkom med namn.</w:t>
      </w:r>
    </w:p>
    <w:p w:rsidR="00ED3E96" w:rsidRPr="00C2357F" w:rsidRDefault="00ED3E96" w:rsidP="00C2357F">
      <w:pPr>
        <w:ind w:left="360"/>
        <w:rPr>
          <w:rFonts w:eastAsia="Calibri" w:cs="Times New Roman"/>
        </w:rPr>
      </w:pPr>
    </w:p>
    <w:p w:rsidR="001E4E46" w:rsidRPr="00ED3E96" w:rsidRDefault="001E4E46" w:rsidP="001E4E46">
      <w:pPr>
        <w:pStyle w:val="Liststycke"/>
        <w:numPr>
          <w:ilvl w:val="0"/>
          <w:numId w:val="16"/>
        </w:numPr>
        <w:rPr>
          <w:b/>
          <w:szCs w:val="24"/>
        </w:rPr>
      </w:pPr>
      <w:r w:rsidRPr="00ED3E96">
        <w:rPr>
          <w:b/>
          <w:szCs w:val="24"/>
        </w:rPr>
        <w:t>Rapport från Nutritionsgruppen</w:t>
      </w:r>
    </w:p>
    <w:p w:rsidR="00D84576" w:rsidRPr="00D84576" w:rsidRDefault="00D84576" w:rsidP="00D84576">
      <w:pPr>
        <w:ind w:left="360"/>
        <w:rPr>
          <w:szCs w:val="24"/>
        </w:rPr>
      </w:pPr>
      <w:r>
        <w:rPr>
          <w:szCs w:val="24"/>
        </w:rPr>
        <w:t>Punkten bordläggs till nästa sammanträde.</w:t>
      </w:r>
    </w:p>
    <w:p w:rsidR="00362140" w:rsidRPr="004301F9" w:rsidRDefault="00362140" w:rsidP="00362140">
      <w:pPr>
        <w:pStyle w:val="Liststycke"/>
        <w:rPr>
          <w:szCs w:val="24"/>
        </w:rPr>
      </w:pPr>
    </w:p>
    <w:p w:rsidR="001E4E46" w:rsidRPr="00097034" w:rsidRDefault="00362140" w:rsidP="001E4E46">
      <w:pPr>
        <w:pStyle w:val="Liststycke"/>
        <w:numPr>
          <w:ilvl w:val="0"/>
          <w:numId w:val="16"/>
        </w:numPr>
        <w:rPr>
          <w:b/>
          <w:szCs w:val="24"/>
        </w:rPr>
      </w:pPr>
      <w:r w:rsidRPr="00097034">
        <w:rPr>
          <w:b/>
          <w:szCs w:val="24"/>
        </w:rPr>
        <w:t>Anhörigprojekt</w:t>
      </w:r>
    </w:p>
    <w:p w:rsidR="00097034" w:rsidRDefault="00F91ECB" w:rsidP="00362140">
      <w:pPr>
        <w:ind w:left="360"/>
        <w:rPr>
          <w:szCs w:val="24"/>
        </w:rPr>
      </w:pPr>
      <w:r>
        <w:rPr>
          <w:szCs w:val="24"/>
        </w:rPr>
        <w:t>Ingrid och Carina har</w:t>
      </w:r>
      <w:r w:rsidR="00097034">
        <w:rPr>
          <w:szCs w:val="24"/>
        </w:rPr>
        <w:t xml:space="preserve"> diskuterat frågan</w:t>
      </w:r>
      <w:r>
        <w:rPr>
          <w:szCs w:val="24"/>
        </w:rPr>
        <w:t xml:space="preserve">. </w:t>
      </w:r>
      <w:r w:rsidR="00097034">
        <w:rPr>
          <w:szCs w:val="24"/>
        </w:rPr>
        <w:t>Punkten bordläggs till nästa sammanträde.</w:t>
      </w:r>
    </w:p>
    <w:p w:rsidR="00097034" w:rsidRPr="00362140" w:rsidRDefault="00097034" w:rsidP="00362140">
      <w:pPr>
        <w:ind w:left="360"/>
        <w:rPr>
          <w:szCs w:val="24"/>
        </w:rPr>
      </w:pPr>
    </w:p>
    <w:p w:rsidR="001E4E46" w:rsidRPr="00097034" w:rsidRDefault="001E4E46" w:rsidP="001E4E46">
      <w:pPr>
        <w:pStyle w:val="Liststycke"/>
        <w:numPr>
          <w:ilvl w:val="0"/>
          <w:numId w:val="16"/>
        </w:numPr>
        <w:rPr>
          <w:b/>
          <w:szCs w:val="24"/>
        </w:rPr>
      </w:pPr>
      <w:r w:rsidRPr="00097034">
        <w:rPr>
          <w:b/>
          <w:szCs w:val="24"/>
        </w:rPr>
        <w:t xml:space="preserve">Samverkansfrågor kring EU-vård </w:t>
      </w:r>
    </w:p>
    <w:p w:rsidR="00097034" w:rsidRPr="00097034" w:rsidRDefault="00097034" w:rsidP="00097034">
      <w:pPr>
        <w:ind w:left="360"/>
        <w:rPr>
          <w:szCs w:val="24"/>
        </w:rPr>
      </w:pPr>
      <w:r w:rsidRPr="00097034">
        <w:rPr>
          <w:szCs w:val="24"/>
        </w:rPr>
        <w:t>Punkten bordläggs till nästa sammanträde.</w:t>
      </w:r>
    </w:p>
    <w:p w:rsidR="00362140" w:rsidRPr="00362140" w:rsidRDefault="00362140" w:rsidP="00362140">
      <w:pPr>
        <w:rPr>
          <w:szCs w:val="24"/>
        </w:rPr>
      </w:pPr>
    </w:p>
    <w:p w:rsidR="001E4E46" w:rsidRPr="00201A76" w:rsidRDefault="001E4E46" w:rsidP="001E4E46">
      <w:pPr>
        <w:pStyle w:val="Liststycke"/>
        <w:numPr>
          <w:ilvl w:val="0"/>
          <w:numId w:val="16"/>
        </w:numPr>
        <w:rPr>
          <w:b/>
          <w:szCs w:val="24"/>
        </w:rPr>
      </w:pPr>
      <w:r w:rsidRPr="00201A76">
        <w:rPr>
          <w:b/>
          <w:szCs w:val="24"/>
        </w:rPr>
        <w:lastRenderedPageBreak/>
        <w:t xml:space="preserve">Kvotflyktingars beslut om personnummer och folkbokföring  </w:t>
      </w:r>
    </w:p>
    <w:p w:rsidR="00201A76" w:rsidRPr="00201A76" w:rsidRDefault="00201A76" w:rsidP="00201A76">
      <w:pPr>
        <w:ind w:left="360"/>
        <w:rPr>
          <w:szCs w:val="24"/>
        </w:rPr>
      </w:pPr>
      <w:r w:rsidRPr="00201A76">
        <w:rPr>
          <w:szCs w:val="24"/>
        </w:rPr>
        <w:t>Punkten bordläggs till nästa sammanträde.</w:t>
      </w:r>
    </w:p>
    <w:p w:rsidR="00674FE4" w:rsidRPr="00362140" w:rsidRDefault="00674FE4" w:rsidP="00362140">
      <w:pPr>
        <w:ind w:left="360"/>
        <w:rPr>
          <w:szCs w:val="24"/>
        </w:rPr>
      </w:pPr>
    </w:p>
    <w:p w:rsidR="001E4E46" w:rsidRDefault="001E4E46" w:rsidP="001E4E46">
      <w:pPr>
        <w:pStyle w:val="Liststycke"/>
        <w:numPr>
          <w:ilvl w:val="0"/>
          <w:numId w:val="16"/>
        </w:numPr>
        <w:rPr>
          <w:szCs w:val="24"/>
        </w:rPr>
      </w:pPr>
      <w:r w:rsidRPr="001E4E46">
        <w:rPr>
          <w:szCs w:val="24"/>
        </w:rPr>
        <w:t xml:space="preserve">Uppdrag kring personer med funktionsnedsättning </w:t>
      </w:r>
    </w:p>
    <w:p w:rsidR="00362140" w:rsidRPr="00284F54" w:rsidRDefault="00A45FA5" w:rsidP="00513BBA">
      <w:pPr>
        <w:ind w:left="360"/>
        <w:rPr>
          <w:szCs w:val="24"/>
        </w:rPr>
      </w:pPr>
      <w:r>
        <w:rPr>
          <w:szCs w:val="24"/>
        </w:rPr>
        <w:t xml:space="preserve">Region Skåne ska ta fram ett underlag med vad som gäller för personer med funktionsnedsättningar som är inskrivna i sluten vården. Det avser särskilt </w:t>
      </w:r>
      <w:r w:rsidR="00513BBA">
        <w:rPr>
          <w:szCs w:val="24"/>
        </w:rPr>
        <w:t xml:space="preserve">stöd i samband med slutenvård. </w:t>
      </w:r>
      <w:r w:rsidR="003B6DE5">
        <w:rPr>
          <w:szCs w:val="24"/>
        </w:rPr>
        <w:t xml:space="preserve">Det krävs en förtydligande om att det finns information om hur </w:t>
      </w:r>
      <w:r w:rsidR="004107BA">
        <w:rPr>
          <w:szCs w:val="24"/>
        </w:rPr>
        <w:t>ansvaret ska se ut.</w:t>
      </w:r>
    </w:p>
    <w:p w:rsidR="00362140" w:rsidRPr="001E4E46" w:rsidRDefault="00362140" w:rsidP="00362140">
      <w:pPr>
        <w:pStyle w:val="Liststycke"/>
        <w:rPr>
          <w:szCs w:val="24"/>
        </w:rPr>
      </w:pPr>
    </w:p>
    <w:p w:rsidR="001E4E46" w:rsidRPr="00D11665" w:rsidRDefault="001E4E46" w:rsidP="001E4E46">
      <w:pPr>
        <w:pStyle w:val="Liststycke"/>
        <w:numPr>
          <w:ilvl w:val="0"/>
          <w:numId w:val="16"/>
        </w:numPr>
        <w:rPr>
          <w:rFonts w:eastAsia="Calibri" w:cs="Times New Roman"/>
          <w:b/>
          <w:szCs w:val="24"/>
        </w:rPr>
      </w:pPr>
      <w:r w:rsidRPr="00D11665">
        <w:rPr>
          <w:b/>
          <w:szCs w:val="24"/>
        </w:rPr>
        <w:t xml:space="preserve">Modellprojekt Hjärnskadeförbundet Hjärnkraft </w:t>
      </w:r>
    </w:p>
    <w:p w:rsidR="00D11665" w:rsidRDefault="00D11665" w:rsidP="00C65BD8">
      <w:pPr>
        <w:ind w:left="360"/>
        <w:rPr>
          <w:rFonts w:eastAsia="Calibri" w:cs="Times New Roman"/>
          <w:b/>
          <w:szCs w:val="24"/>
        </w:rPr>
      </w:pPr>
    </w:p>
    <w:p w:rsidR="00C55872" w:rsidRPr="00D11665" w:rsidRDefault="00C55872" w:rsidP="00C65BD8">
      <w:pPr>
        <w:ind w:left="360"/>
        <w:rPr>
          <w:rFonts w:eastAsia="Calibri" w:cs="Times New Roman"/>
          <w:szCs w:val="24"/>
        </w:rPr>
      </w:pPr>
      <w:r w:rsidRPr="00D11665">
        <w:rPr>
          <w:rFonts w:eastAsia="Calibri" w:cs="Times New Roman"/>
          <w:szCs w:val="24"/>
        </w:rPr>
        <w:t>Beslut</w:t>
      </w:r>
    </w:p>
    <w:p w:rsidR="00362140" w:rsidRDefault="00D11665" w:rsidP="00C65BD8">
      <w:pPr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Tjänstemannaberedningsgruppen genom Carina Lindkvist besvarar</w:t>
      </w:r>
      <w:r w:rsidR="00EC5FD7" w:rsidRPr="00EC5FD7">
        <w:rPr>
          <w:rFonts w:eastAsia="Calibri" w:cs="Times New Roman"/>
          <w:szCs w:val="24"/>
        </w:rPr>
        <w:t xml:space="preserve"> förbundet</w:t>
      </w:r>
      <w:r>
        <w:rPr>
          <w:rFonts w:eastAsia="Calibri" w:cs="Times New Roman"/>
          <w:szCs w:val="24"/>
        </w:rPr>
        <w:t>s förfrågan</w:t>
      </w:r>
      <w:r w:rsidR="00EC5FD7" w:rsidRPr="00EC5FD7">
        <w:rPr>
          <w:rFonts w:eastAsia="Calibri" w:cs="Times New Roman"/>
          <w:szCs w:val="24"/>
        </w:rPr>
        <w:t xml:space="preserve"> </w:t>
      </w:r>
      <w:r w:rsidR="00C65BD8">
        <w:rPr>
          <w:rFonts w:eastAsia="Calibri" w:cs="Times New Roman"/>
          <w:szCs w:val="24"/>
        </w:rPr>
        <w:t>och tacka</w:t>
      </w:r>
      <w:r>
        <w:rPr>
          <w:rFonts w:eastAsia="Calibri" w:cs="Times New Roman"/>
          <w:szCs w:val="24"/>
        </w:rPr>
        <w:t>r</w:t>
      </w:r>
      <w:r w:rsidR="00C65BD8">
        <w:rPr>
          <w:rFonts w:eastAsia="Calibri" w:cs="Times New Roman"/>
          <w:szCs w:val="24"/>
        </w:rPr>
        <w:t xml:space="preserve"> för erbjudandet </w:t>
      </w:r>
      <w:r w:rsidR="00EC5FD7">
        <w:rPr>
          <w:rFonts w:eastAsia="Calibri" w:cs="Times New Roman"/>
          <w:szCs w:val="24"/>
        </w:rPr>
        <w:t>me</w:t>
      </w:r>
      <w:r w:rsidR="00C65BD8">
        <w:rPr>
          <w:rFonts w:eastAsia="Calibri" w:cs="Times New Roman"/>
          <w:szCs w:val="24"/>
        </w:rPr>
        <w:t>n</w:t>
      </w:r>
      <w:r>
        <w:rPr>
          <w:rFonts w:eastAsia="Calibri" w:cs="Times New Roman"/>
          <w:szCs w:val="24"/>
        </w:rPr>
        <w:t xml:space="preserve"> att</w:t>
      </w:r>
      <w:r w:rsidR="00EC5FD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det inte finns möjlighet att arbeta med frågan</w:t>
      </w:r>
      <w:r w:rsidR="00EC5FD7">
        <w:rPr>
          <w:rFonts w:eastAsia="Calibri" w:cs="Times New Roman"/>
          <w:szCs w:val="24"/>
        </w:rPr>
        <w:t>.</w:t>
      </w:r>
    </w:p>
    <w:p w:rsidR="00C65BD8" w:rsidRPr="00EC5FD7" w:rsidRDefault="00C65BD8" w:rsidP="00EC5FD7">
      <w:pPr>
        <w:ind w:left="360"/>
        <w:rPr>
          <w:rFonts w:eastAsia="Calibri" w:cs="Times New Roman"/>
          <w:szCs w:val="24"/>
        </w:rPr>
      </w:pPr>
    </w:p>
    <w:p w:rsidR="001E4E46" w:rsidRPr="00DF25AD" w:rsidRDefault="00AA4257" w:rsidP="001E4E46">
      <w:pPr>
        <w:pStyle w:val="Liststycke"/>
        <w:numPr>
          <w:ilvl w:val="0"/>
          <w:numId w:val="16"/>
        </w:numPr>
        <w:rPr>
          <w:rFonts w:eastAsia="Calibri" w:cs="Times New Roman"/>
          <w:b/>
          <w:szCs w:val="24"/>
        </w:rPr>
      </w:pPr>
      <w:r w:rsidRPr="00DF25AD">
        <w:rPr>
          <w:b/>
          <w:szCs w:val="24"/>
        </w:rPr>
        <w:t>Namn/</w:t>
      </w:r>
      <w:r w:rsidR="00F97531" w:rsidRPr="00DF25AD">
        <w:rPr>
          <w:b/>
          <w:szCs w:val="24"/>
        </w:rPr>
        <w:t xml:space="preserve">Förkortning </w:t>
      </w:r>
      <w:r w:rsidR="001E4E46" w:rsidRPr="00DF25AD">
        <w:rPr>
          <w:b/>
          <w:szCs w:val="24"/>
        </w:rPr>
        <w:t xml:space="preserve">på Teambaserad vårdform </w:t>
      </w:r>
      <w:r w:rsidR="00362140" w:rsidRPr="00DF25AD">
        <w:rPr>
          <w:b/>
          <w:szCs w:val="24"/>
        </w:rPr>
        <w:t>–</w:t>
      </w:r>
      <w:r w:rsidR="001E4E46" w:rsidRPr="00DF25AD">
        <w:rPr>
          <w:b/>
          <w:szCs w:val="24"/>
        </w:rPr>
        <w:t xml:space="preserve"> TVF</w:t>
      </w:r>
    </w:p>
    <w:p w:rsidR="00DF25AD" w:rsidRDefault="00DF25AD" w:rsidP="009F7D4D">
      <w:pPr>
        <w:ind w:left="360"/>
        <w:rPr>
          <w:rFonts w:eastAsia="Calibri" w:cs="Times New Roman"/>
          <w:b/>
          <w:szCs w:val="24"/>
        </w:rPr>
      </w:pPr>
    </w:p>
    <w:p w:rsidR="00362140" w:rsidRPr="00DF25AD" w:rsidRDefault="0035394E" w:rsidP="009F7D4D">
      <w:pPr>
        <w:ind w:left="360"/>
        <w:rPr>
          <w:rFonts w:eastAsia="Calibri" w:cs="Times New Roman"/>
          <w:szCs w:val="24"/>
        </w:rPr>
      </w:pPr>
      <w:r w:rsidRPr="00DF25AD">
        <w:rPr>
          <w:rFonts w:eastAsia="Calibri" w:cs="Times New Roman"/>
          <w:szCs w:val="24"/>
        </w:rPr>
        <w:t>Beslut</w:t>
      </w:r>
    </w:p>
    <w:p w:rsidR="0035394E" w:rsidRDefault="0035394E" w:rsidP="009F7D4D">
      <w:pPr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Mobilt vårdteam</w:t>
      </w:r>
      <w:r w:rsidR="00B9119F">
        <w:rPr>
          <w:rFonts w:eastAsia="Calibri" w:cs="Times New Roman"/>
          <w:szCs w:val="24"/>
        </w:rPr>
        <w:t>.</w:t>
      </w:r>
    </w:p>
    <w:p w:rsidR="00B9119F" w:rsidRPr="0035394E" w:rsidRDefault="00B9119F" w:rsidP="009F7D4D">
      <w:pPr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Trygg, säker och samlad vård i hemmet.</w:t>
      </w:r>
    </w:p>
    <w:p w:rsidR="00362140" w:rsidRPr="001E4E46" w:rsidRDefault="00362140" w:rsidP="00362140">
      <w:pPr>
        <w:pStyle w:val="Liststycke"/>
        <w:rPr>
          <w:rFonts w:eastAsia="Calibri" w:cs="Times New Roman"/>
          <w:b/>
          <w:szCs w:val="24"/>
        </w:rPr>
      </w:pPr>
    </w:p>
    <w:p w:rsidR="00F302F4" w:rsidRPr="00FF0D0B" w:rsidRDefault="001E4E46" w:rsidP="00F302F4">
      <w:pPr>
        <w:pStyle w:val="Liststycke"/>
        <w:numPr>
          <w:ilvl w:val="0"/>
          <w:numId w:val="16"/>
        </w:numPr>
        <w:rPr>
          <w:rFonts w:eastAsia="Calibri" w:cs="Times New Roman"/>
          <w:b/>
        </w:rPr>
      </w:pPr>
      <w:r w:rsidRPr="00FF0D0B">
        <w:rPr>
          <w:rFonts w:eastAsia="Calibri" w:cs="Times New Roman"/>
          <w:b/>
        </w:rPr>
        <w:t xml:space="preserve">Information från </w:t>
      </w:r>
      <w:r w:rsidR="00613FC9" w:rsidRPr="00FF0D0B">
        <w:rPr>
          <w:rFonts w:eastAsia="Calibri" w:cs="Times New Roman"/>
          <w:b/>
        </w:rPr>
        <w:t xml:space="preserve">övriga </w:t>
      </w:r>
      <w:r w:rsidRPr="00FF0D0B">
        <w:rPr>
          <w:rFonts w:eastAsia="Calibri" w:cs="Times New Roman"/>
          <w:b/>
        </w:rPr>
        <w:t>a</w:t>
      </w:r>
      <w:r w:rsidR="00866E52" w:rsidRPr="00FF0D0B">
        <w:rPr>
          <w:rFonts w:eastAsia="Calibri" w:cs="Times New Roman"/>
          <w:b/>
        </w:rPr>
        <w:t>rbetsgrupper;</w:t>
      </w:r>
    </w:p>
    <w:p w:rsidR="00A50DFB" w:rsidRDefault="00D67CE8" w:rsidP="001E4E46">
      <w:pPr>
        <w:pStyle w:val="Liststycke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E-hälsa</w:t>
      </w:r>
      <w:r w:rsidR="00F52650" w:rsidRPr="00F52650">
        <w:rPr>
          <w:rFonts w:eastAsia="Calibri" w:cs="Times New Roman"/>
        </w:rPr>
        <w:t xml:space="preserve"> </w:t>
      </w:r>
      <w:r w:rsidR="001E4E46">
        <w:rPr>
          <w:rFonts w:eastAsia="Calibri" w:cs="Times New Roman"/>
        </w:rPr>
        <w:t>(Nominering</w:t>
      </w:r>
      <w:r w:rsidR="004301F9">
        <w:rPr>
          <w:rFonts w:eastAsia="Calibri" w:cs="Times New Roman"/>
        </w:rPr>
        <w:t xml:space="preserve"> av deltagare</w:t>
      </w:r>
      <w:r w:rsidR="001E4E46">
        <w:rPr>
          <w:rFonts w:eastAsia="Calibri" w:cs="Times New Roman"/>
        </w:rPr>
        <w:t>)</w:t>
      </w:r>
    </w:p>
    <w:p w:rsidR="009F59B3" w:rsidRPr="009F59B3" w:rsidRDefault="002B3DCD" w:rsidP="009F59B3">
      <w:pPr>
        <w:ind w:left="1080"/>
        <w:rPr>
          <w:rFonts w:eastAsia="Calibri" w:cs="Times New Roman"/>
        </w:rPr>
      </w:pPr>
      <w:r>
        <w:rPr>
          <w:rFonts w:eastAsia="Calibri" w:cs="Times New Roman"/>
        </w:rPr>
        <w:t>Sex deltagare med tre från RS och tre från KFSK</w:t>
      </w:r>
    </w:p>
    <w:p w:rsidR="004301F9" w:rsidRDefault="004301F9" w:rsidP="004301F9">
      <w:pPr>
        <w:pStyle w:val="Liststycke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U</w:t>
      </w:r>
      <w:r w:rsidRPr="00F302F4">
        <w:rPr>
          <w:rFonts w:eastAsia="Calibri" w:cs="Times New Roman"/>
        </w:rPr>
        <w:t>ppföljning</w:t>
      </w:r>
      <w:r>
        <w:rPr>
          <w:rFonts w:eastAsia="Calibri" w:cs="Times New Roman"/>
        </w:rPr>
        <w:t>sgruppen</w:t>
      </w:r>
    </w:p>
    <w:p w:rsidR="002B3DCD" w:rsidRPr="002B3DCD" w:rsidRDefault="00A95CD0" w:rsidP="002B3DCD">
      <w:pPr>
        <w:ind w:left="1080"/>
        <w:rPr>
          <w:rFonts w:eastAsia="Calibri" w:cs="Times New Roman"/>
        </w:rPr>
      </w:pPr>
      <w:r>
        <w:rPr>
          <w:rFonts w:eastAsia="Calibri" w:cs="Times New Roman"/>
        </w:rPr>
        <w:t>Det kommer att kallas till möte den 12 juni för uppdatering.</w:t>
      </w:r>
    </w:p>
    <w:p w:rsidR="004301F9" w:rsidRDefault="004301F9" w:rsidP="004301F9">
      <w:pPr>
        <w:pStyle w:val="Liststycke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Kompetensgruppen</w:t>
      </w:r>
    </w:p>
    <w:p w:rsidR="00471F5D" w:rsidRDefault="00471F5D" w:rsidP="00471F5D">
      <w:pPr>
        <w:ind w:left="1080"/>
        <w:rPr>
          <w:rFonts w:eastAsia="Calibri" w:cs="Times New Roman"/>
        </w:rPr>
      </w:pPr>
      <w:r>
        <w:rPr>
          <w:rFonts w:eastAsia="Calibri" w:cs="Times New Roman"/>
        </w:rPr>
        <w:t>Bra utbildningar finns tillgängliga idag och det behöver samordnas på hemsidan.</w:t>
      </w:r>
    </w:p>
    <w:p w:rsidR="00A22528" w:rsidRDefault="00A22528" w:rsidP="00471F5D">
      <w:pPr>
        <w:ind w:left="1080"/>
        <w:rPr>
          <w:rFonts w:eastAsia="Calibri" w:cs="Times New Roman"/>
        </w:rPr>
      </w:pPr>
    </w:p>
    <w:p w:rsidR="00A22528" w:rsidRPr="00471F5D" w:rsidRDefault="00A22528" w:rsidP="00471F5D">
      <w:pPr>
        <w:ind w:left="1080"/>
        <w:rPr>
          <w:rFonts w:eastAsia="Calibri" w:cs="Times New Roman"/>
        </w:rPr>
      </w:pPr>
      <w:r>
        <w:rPr>
          <w:rFonts w:eastAsia="Calibri" w:cs="Times New Roman"/>
        </w:rPr>
        <w:t>Det går att söka pengar via ett ESF-projekt. Gunilla och Daniel jobbar med frågan från Kommunförbundet.</w:t>
      </w:r>
    </w:p>
    <w:p w:rsidR="004301F9" w:rsidRDefault="004301F9" w:rsidP="001E4E46">
      <w:pPr>
        <w:pStyle w:val="Liststycke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Kommunikationsgruppen</w:t>
      </w:r>
    </w:p>
    <w:p w:rsidR="004914BB" w:rsidRDefault="00FE61BE" w:rsidP="004914BB">
      <w:pPr>
        <w:ind w:left="1080"/>
        <w:rPr>
          <w:rFonts w:eastAsia="Calibri" w:cs="Times New Roman"/>
        </w:rPr>
      </w:pPr>
      <w:r>
        <w:rPr>
          <w:rFonts w:eastAsia="Calibri" w:cs="Times New Roman"/>
        </w:rPr>
        <w:t xml:space="preserve">En förstärkning i </w:t>
      </w:r>
      <w:r w:rsidR="004914BB">
        <w:rPr>
          <w:rFonts w:eastAsia="Calibri" w:cs="Times New Roman"/>
        </w:rPr>
        <w:t xml:space="preserve"> Kommunikationsgruppen från </w:t>
      </w:r>
      <w:r>
        <w:rPr>
          <w:rFonts w:eastAsia="Calibri" w:cs="Times New Roman"/>
        </w:rPr>
        <w:t xml:space="preserve">Kommunförbundet Skåne genom Hanna som varit praktikant och avslutar sin utbildning nu i juni. </w:t>
      </w:r>
    </w:p>
    <w:p w:rsidR="00E162B4" w:rsidRPr="004914BB" w:rsidRDefault="00E162B4" w:rsidP="004914BB">
      <w:pPr>
        <w:ind w:left="1080"/>
        <w:rPr>
          <w:rFonts w:eastAsia="Calibri" w:cs="Times New Roman"/>
        </w:rPr>
      </w:pPr>
      <w:r>
        <w:rPr>
          <w:rFonts w:eastAsia="Calibri" w:cs="Times New Roman"/>
        </w:rPr>
        <w:t>Avsluta mötena med att fastställa vad som behöver kommuniceras.</w:t>
      </w:r>
    </w:p>
    <w:p w:rsidR="00362140" w:rsidRDefault="00EA4455" w:rsidP="00B4795D">
      <w:pPr>
        <w:pStyle w:val="Liststycke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Läkemedel</w:t>
      </w:r>
    </w:p>
    <w:p w:rsidR="00FF0D0B" w:rsidRDefault="00FF0D0B" w:rsidP="00FF0D0B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Beslut</w:t>
      </w:r>
    </w:p>
    <w:p w:rsidR="00FF0D0B" w:rsidRPr="00D84576" w:rsidRDefault="00FF0D0B" w:rsidP="00FF0D0B">
      <w:pPr>
        <w:ind w:left="360"/>
        <w:rPr>
          <w:szCs w:val="24"/>
        </w:rPr>
      </w:pPr>
      <w:r>
        <w:rPr>
          <w:szCs w:val="24"/>
        </w:rPr>
        <w:t>Punkten bordläggs till nästa sammanträde.</w:t>
      </w:r>
    </w:p>
    <w:p w:rsidR="00B4795D" w:rsidRPr="00B4795D" w:rsidRDefault="00B4795D" w:rsidP="00FF0D0B">
      <w:pPr>
        <w:ind w:firstLine="360"/>
        <w:rPr>
          <w:rFonts w:eastAsia="Calibri" w:cs="Times New Roman"/>
        </w:rPr>
      </w:pPr>
    </w:p>
    <w:p w:rsidR="00B45F20" w:rsidRPr="008E1CC2" w:rsidRDefault="00B45F20" w:rsidP="00B45F20">
      <w:pPr>
        <w:pStyle w:val="Liststycke"/>
        <w:numPr>
          <w:ilvl w:val="0"/>
          <w:numId w:val="16"/>
        </w:numPr>
        <w:rPr>
          <w:rFonts w:eastAsia="Calibri" w:cs="Times New Roman"/>
          <w:b/>
        </w:rPr>
      </w:pPr>
      <w:r w:rsidRPr="008E1CC2">
        <w:rPr>
          <w:rFonts w:eastAsia="Calibri" w:cs="Times New Roman"/>
          <w:b/>
        </w:rPr>
        <w:t>Tidsplanering</w:t>
      </w:r>
      <w:r w:rsidR="001E4E46" w:rsidRPr="008E1CC2">
        <w:rPr>
          <w:rFonts w:eastAsia="Calibri" w:cs="Times New Roman"/>
          <w:b/>
        </w:rPr>
        <w:t xml:space="preserve"> 2018</w:t>
      </w:r>
      <w:r w:rsidRPr="008E1CC2">
        <w:rPr>
          <w:rFonts w:eastAsia="Calibri" w:cs="Times New Roman"/>
          <w:b/>
        </w:rPr>
        <w:t xml:space="preserve">; koordinering med Delregionala Samverkansorgan </w:t>
      </w:r>
    </w:p>
    <w:p w:rsidR="00362140" w:rsidRDefault="002779EC" w:rsidP="00362140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Tider behöver planeras för 2018 men de</w:t>
      </w:r>
      <w:r w:rsidR="008E1CC2">
        <w:rPr>
          <w:rFonts w:eastAsia="Calibri" w:cs="Times New Roman"/>
        </w:rPr>
        <w:t>ssa</w:t>
      </w:r>
      <w:r>
        <w:rPr>
          <w:rFonts w:eastAsia="Calibri" w:cs="Times New Roman"/>
        </w:rPr>
        <w:t xml:space="preserve"> ska anpassas efter andra politiska möten.</w:t>
      </w:r>
    </w:p>
    <w:p w:rsidR="002779EC" w:rsidRPr="00362140" w:rsidRDefault="008E1CC2" w:rsidP="00362140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lastRenderedPageBreak/>
        <w:t>Punkten parkeras därför till nästa sammanträde.</w:t>
      </w:r>
    </w:p>
    <w:p w:rsidR="00D8576B" w:rsidRDefault="00D8576B" w:rsidP="00D8576B">
      <w:pPr>
        <w:pStyle w:val="Liststycke"/>
        <w:rPr>
          <w:rFonts w:eastAsia="Calibri" w:cs="Times New Roman"/>
        </w:rPr>
      </w:pPr>
    </w:p>
    <w:p w:rsidR="00F933ED" w:rsidRPr="00D8576B" w:rsidRDefault="00D67CE8" w:rsidP="000D1944">
      <w:pPr>
        <w:pStyle w:val="Liststycke"/>
        <w:numPr>
          <w:ilvl w:val="0"/>
          <w:numId w:val="16"/>
        </w:numPr>
        <w:rPr>
          <w:rFonts w:eastAsia="Calibri" w:cs="Times New Roman"/>
          <w:b/>
        </w:rPr>
      </w:pPr>
      <w:r w:rsidRPr="00D8576B">
        <w:rPr>
          <w:rFonts w:eastAsia="Calibri" w:cs="Times New Roman"/>
          <w:b/>
        </w:rPr>
        <w:t>Förberedelse inför Cent</w:t>
      </w:r>
      <w:r w:rsidR="00987AB3" w:rsidRPr="00D8576B">
        <w:rPr>
          <w:rFonts w:eastAsia="Calibri" w:cs="Times New Roman"/>
          <w:b/>
        </w:rPr>
        <w:t xml:space="preserve">ralt Samverkansorgan </w:t>
      </w:r>
      <w:r w:rsidR="00EA4455" w:rsidRPr="00D8576B">
        <w:rPr>
          <w:rFonts w:eastAsia="Calibri" w:cs="Times New Roman"/>
          <w:b/>
        </w:rPr>
        <w:t>9 juni (deadline utskick ? maj</w:t>
      </w:r>
      <w:r w:rsidR="00B45F20" w:rsidRPr="00D8576B">
        <w:rPr>
          <w:rFonts w:eastAsia="Calibri" w:cs="Times New Roman"/>
          <w:b/>
        </w:rPr>
        <w:t>)</w:t>
      </w:r>
    </w:p>
    <w:p w:rsidR="00362140" w:rsidRPr="00D8576B" w:rsidRDefault="00954F19" w:rsidP="00362140">
      <w:pPr>
        <w:pStyle w:val="Liststycke"/>
        <w:rPr>
          <w:rFonts w:eastAsia="Calibri" w:cs="Times New Roman"/>
          <w:b/>
        </w:rPr>
      </w:pPr>
      <w:r w:rsidRPr="00D8576B">
        <w:rPr>
          <w:rFonts w:eastAsia="Calibri" w:cs="Times New Roman"/>
          <w:b/>
        </w:rPr>
        <w:t>Den 31 maj är nästa möte</w:t>
      </w:r>
      <w:r w:rsidR="009E466F" w:rsidRPr="00D8576B">
        <w:rPr>
          <w:rFonts w:eastAsia="Calibri" w:cs="Times New Roman"/>
          <w:b/>
        </w:rPr>
        <w:t>.</w:t>
      </w:r>
    </w:p>
    <w:p w:rsidR="00362140" w:rsidRPr="00362140" w:rsidRDefault="00362140" w:rsidP="00362140">
      <w:pPr>
        <w:rPr>
          <w:rFonts w:eastAsia="Calibri" w:cs="Times New Roman"/>
        </w:rPr>
      </w:pPr>
    </w:p>
    <w:p w:rsidR="00D8576B" w:rsidRDefault="003928B8" w:rsidP="000D1944">
      <w:pPr>
        <w:pStyle w:val="Liststycke"/>
        <w:numPr>
          <w:ilvl w:val="0"/>
          <w:numId w:val="16"/>
        </w:numPr>
        <w:rPr>
          <w:rFonts w:eastAsia="Calibri" w:cs="Times New Roman"/>
          <w:b/>
        </w:rPr>
      </w:pPr>
      <w:r w:rsidRPr="00D8576B">
        <w:rPr>
          <w:rFonts w:eastAsia="Calibri" w:cs="Times New Roman"/>
          <w:b/>
        </w:rPr>
        <w:t>Övrigt</w:t>
      </w:r>
      <w:r w:rsidR="004301F9" w:rsidRPr="00D8576B">
        <w:rPr>
          <w:rFonts w:eastAsia="Calibri" w:cs="Times New Roman"/>
          <w:b/>
        </w:rPr>
        <w:br/>
      </w:r>
    </w:p>
    <w:p w:rsidR="005B38FE" w:rsidRPr="00D8576B" w:rsidRDefault="00D8576B" w:rsidP="00D8576B">
      <w:pPr>
        <w:pStyle w:val="Liststycke"/>
        <w:rPr>
          <w:rFonts w:eastAsia="Calibri" w:cs="Times New Roman"/>
          <w:b/>
        </w:rPr>
      </w:pPr>
      <w:r>
        <w:rPr>
          <w:rFonts w:eastAsia="Calibri" w:cs="Times New Roman"/>
        </w:rPr>
        <w:t>Övriga punkter saknas.</w:t>
      </w:r>
      <w:r w:rsidR="004301F9" w:rsidRPr="00D8576B">
        <w:rPr>
          <w:rFonts w:eastAsia="Calibri" w:cs="Times New Roman"/>
          <w:b/>
        </w:rPr>
        <w:br/>
      </w:r>
    </w:p>
    <w:p w:rsidR="000D1944" w:rsidRDefault="00D8576B" w:rsidP="00D8576B">
      <w:pPr>
        <w:rPr>
          <w:rFonts w:eastAsia="Calibri" w:cs="Times New Roman"/>
        </w:rPr>
      </w:pPr>
      <w:r>
        <w:rPr>
          <w:rFonts w:eastAsia="Calibri" w:cs="Times New Roman"/>
        </w:rPr>
        <w:t>Vid anteckningarna</w:t>
      </w:r>
    </w:p>
    <w:p w:rsidR="00D8576B" w:rsidRPr="00D8576B" w:rsidRDefault="00D8576B" w:rsidP="00D8576B">
      <w:pPr>
        <w:rPr>
          <w:rFonts w:eastAsia="Calibri" w:cs="Times New Roman"/>
        </w:rPr>
      </w:pPr>
      <w:r>
        <w:rPr>
          <w:rFonts w:eastAsia="Calibri" w:cs="Times New Roman"/>
        </w:rPr>
        <w:t>Alexander Brydon</w:t>
      </w:r>
    </w:p>
    <w:sectPr w:rsidR="00D8576B" w:rsidRPr="00D8576B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96" w:rsidRDefault="00642C96" w:rsidP="0035296B">
      <w:pPr>
        <w:spacing w:after="0"/>
      </w:pPr>
      <w:r>
        <w:separator/>
      </w:r>
    </w:p>
  </w:endnote>
  <w:endnote w:type="continuationSeparator" w:id="0">
    <w:p w:rsidR="00642C96" w:rsidRDefault="00642C96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96" w:rsidRPr="00C53E5F" w:rsidRDefault="00ED3E96" w:rsidP="00BE5DA4">
    <w:pPr>
      <w:pStyle w:val="Sidfot"/>
      <w:rPr>
        <w:sz w:val="18"/>
      </w:rPr>
    </w:pPr>
    <w:r>
      <w:rPr>
        <w:b/>
      </w:rPr>
      <w:t>K</w:t>
    </w:r>
    <w:r w:rsidRPr="0035296B">
      <w:rPr>
        <w:b/>
      </w:rPr>
      <w:t>ommunförbundet Skåne</w:t>
    </w:r>
    <w:r>
      <w:rPr>
        <w:b/>
      </w:rPr>
      <w:t xml:space="preserve">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EE124E">
      <w:rPr>
        <w:b/>
        <w:noProof/>
      </w:rPr>
      <w:t>2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EE124E">
      <w:rPr>
        <w:b/>
        <w:noProof/>
      </w:rPr>
      <w:t>4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96" w:rsidRDefault="00ED3E96" w:rsidP="00BE5DA4">
    <w:pPr>
      <w:pStyle w:val="Sidfot"/>
      <w:jc w:val="center"/>
      <w:rPr>
        <w:b/>
      </w:rPr>
    </w:pPr>
  </w:p>
  <w:p w:rsidR="00ED3E96" w:rsidRDefault="00ED3E96" w:rsidP="00BE5DA4">
    <w:pPr>
      <w:pStyle w:val="Sidfot"/>
      <w:jc w:val="center"/>
      <w:rPr>
        <w:b/>
      </w:rPr>
    </w:pPr>
  </w:p>
  <w:p w:rsidR="00ED3E96" w:rsidRPr="0035296B" w:rsidRDefault="00ED3E96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:rsidR="00ED3E96" w:rsidRPr="00C53E5F" w:rsidRDefault="00ED3E96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:rsidR="00ED3E96" w:rsidRDefault="00ED3E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96" w:rsidRDefault="00642C96" w:rsidP="0035296B">
      <w:pPr>
        <w:spacing w:after="0"/>
      </w:pPr>
      <w:r>
        <w:separator/>
      </w:r>
    </w:p>
  </w:footnote>
  <w:footnote w:type="continuationSeparator" w:id="0">
    <w:p w:rsidR="00642C96" w:rsidRDefault="00642C96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96" w:rsidRDefault="00ED3E96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2F315D2" wp14:editId="2299106D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6517F817" wp14:editId="63958A08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96" w:rsidRDefault="00ED3E96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ADD4286" wp14:editId="154E04EB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D1F771F" wp14:editId="6B29D29A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D3E96" w:rsidRDefault="00ED3E96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D3E96" w:rsidRDefault="00ED3E96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D3E96" w:rsidRDefault="00ED3E96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D61A5C"/>
    <w:multiLevelType w:val="hybridMultilevel"/>
    <w:tmpl w:val="DFDED0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10EC9"/>
    <w:multiLevelType w:val="hybridMultilevel"/>
    <w:tmpl w:val="CC4C39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D6AAB"/>
    <w:multiLevelType w:val="hybridMultilevel"/>
    <w:tmpl w:val="9856C51E"/>
    <w:lvl w:ilvl="0" w:tplc="C918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55"/>
    <w:rsid w:val="00001F0C"/>
    <w:rsid w:val="000062A3"/>
    <w:rsid w:val="0004752E"/>
    <w:rsid w:val="00097034"/>
    <w:rsid w:val="000B3D24"/>
    <w:rsid w:val="000D1944"/>
    <w:rsid w:val="000D39BE"/>
    <w:rsid w:val="000D672F"/>
    <w:rsid w:val="000E5C97"/>
    <w:rsid w:val="00101BC0"/>
    <w:rsid w:val="001033EE"/>
    <w:rsid w:val="00127DDD"/>
    <w:rsid w:val="0014278C"/>
    <w:rsid w:val="00156476"/>
    <w:rsid w:val="001625E0"/>
    <w:rsid w:val="00164A47"/>
    <w:rsid w:val="001E4E46"/>
    <w:rsid w:val="00201A76"/>
    <w:rsid w:val="002058AE"/>
    <w:rsid w:val="00227D2A"/>
    <w:rsid w:val="00241DA9"/>
    <w:rsid w:val="002779EC"/>
    <w:rsid w:val="0028388B"/>
    <w:rsid w:val="00284F54"/>
    <w:rsid w:val="0029211F"/>
    <w:rsid w:val="00292F14"/>
    <w:rsid w:val="002B348F"/>
    <w:rsid w:val="002B3DCD"/>
    <w:rsid w:val="002C6BC7"/>
    <w:rsid w:val="002D7A7B"/>
    <w:rsid w:val="002E396A"/>
    <w:rsid w:val="003140A3"/>
    <w:rsid w:val="00321137"/>
    <w:rsid w:val="0034395A"/>
    <w:rsid w:val="0034506E"/>
    <w:rsid w:val="00350E6C"/>
    <w:rsid w:val="0035296B"/>
    <w:rsid w:val="0035394E"/>
    <w:rsid w:val="00355A04"/>
    <w:rsid w:val="00362140"/>
    <w:rsid w:val="00372063"/>
    <w:rsid w:val="003928B8"/>
    <w:rsid w:val="0039449A"/>
    <w:rsid w:val="00394FCB"/>
    <w:rsid w:val="003B1ABA"/>
    <w:rsid w:val="003B6DE5"/>
    <w:rsid w:val="003C6448"/>
    <w:rsid w:val="003D093F"/>
    <w:rsid w:val="003D5C71"/>
    <w:rsid w:val="003E6835"/>
    <w:rsid w:val="004107BA"/>
    <w:rsid w:val="004301F9"/>
    <w:rsid w:val="00433281"/>
    <w:rsid w:val="004361E6"/>
    <w:rsid w:val="00441C9F"/>
    <w:rsid w:val="00442D05"/>
    <w:rsid w:val="00445674"/>
    <w:rsid w:val="00471F5D"/>
    <w:rsid w:val="004914BB"/>
    <w:rsid w:val="004A124E"/>
    <w:rsid w:val="004B627D"/>
    <w:rsid w:val="004F4511"/>
    <w:rsid w:val="0050471B"/>
    <w:rsid w:val="00513BBA"/>
    <w:rsid w:val="00527F14"/>
    <w:rsid w:val="00534067"/>
    <w:rsid w:val="00557FF9"/>
    <w:rsid w:val="005739CA"/>
    <w:rsid w:val="00587E82"/>
    <w:rsid w:val="005924D0"/>
    <w:rsid w:val="00592855"/>
    <w:rsid w:val="005A168F"/>
    <w:rsid w:val="005A194B"/>
    <w:rsid w:val="005B38FE"/>
    <w:rsid w:val="005B6921"/>
    <w:rsid w:val="005E1C4A"/>
    <w:rsid w:val="005F3D41"/>
    <w:rsid w:val="00604C13"/>
    <w:rsid w:val="00613FC9"/>
    <w:rsid w:val="00622859"/>
    <w:rsid w:val="00642C96"/>
    <w:rsid w:val="00664E6E"/>
    <w:rsid w:val="00674FE4"/>
    <w:rsid w:val="00684AFD"/>
    <w:rsid w:val="00691D35"/>
    <w:rsid w:val="006A2395"/>
    <w:rsid w:val="006A6AC3"/>
    <w:rsid w:val="006A7FF6"/>
    <w:rsid w:val="006B3C60"/>
    <w:rsid w:val="006C3EC5"/>
    <w:rsid w:val="006D2B66"/>
    <w:rsid w:val="006F1462"/>
    <w:rsid w:val="006F6E00"/>
    <w:rsid w:val="006F7FCA"/>
    <w:rsid w:val="00700D3A"/>
    <w:rsid w:val="007439FA"/>
    <w:rsid w:val="00764ECD"/>
    <w:rsid w:val="00774BCC"/>
    <w:rsid w:val="00785A80"/>
    <w:rsid w:val="007878F1"/>
    <w:rsid w:val="007A455F"/>
    <w:rsid w:val="007E3151"/>
    <w:rsid w:val="007E6215"/>
    <w:rsid w:val="00826160"/>
    <w:rsid w:val="0086562C"/>
    <w:rsid w:val="00866E52"/>
    <w:rsid w:val="00881E1A"/>
    <w:rsid w:val="00890AC1"/>
    <w:rsid w:val="008A2752"/>
    <w:rsid w:val="008B73E7"/>
    <w:rsid w:val="008D0B1D"/>
    <w:rsid w:val="008E1CC2"/>
    <w:rsid w:val="008F111C"/>
    <w:rsid w:val="008F6FC1"/>
    <w:rsid w:val="00920A7B"/>
    <w:rsid w:val="00920C1B"/>
    <w:rsid w:val="00923B67"/>
    <w:rsid w:val="00925544"/>
    <w:rsid w:val="00930724"/>
    <w:rsid w:val="00942710"/>
    <w:rsid w:val="00954F19"/>
    <w:rsid w:val="00956259"/>
    <w:rsid w:val="00956E01"/>
    <w:rsid w:val="009734E1"/>
    <w:rsid w:val="00987AB3"/>
    <w:rsid w:val="00990D89"/>
    <w:rsid w:val="00997ECA"/>
    <w:rsid w:val="009C5EE0"/>
    <w:rsid w:val="009E466F"/>
    <w:rsid w:val="009E6B9E"/>
    <w:rsid w:val="009F59B3"/>
    <w:rsid w:val="009F7D4D"/>
    <w:rsid w:val="00A11FD3"/>
    <w:rsid w:val="00A22528"/>
    <w:rsid w:val="00A33AB3"/>
    <w:rsid w:val="00A34F8E"/>
    <w:rsid w:val="00A45FA5"/>
    <w:rsid w:val="00A50DFB"/>
    <w:rsid w:val="00A81825"/>
    <w:rsid w:val="00A870EC"/>
    <w:rsid w:val="00A92968"/>
    <w:rsid w:val="00A94EA7"/>
    <w:rsid w:val="00A95CD0"/>
    <w:rsid w:val="00AA4257"/>
    <w:rsid w:val="00AE2EA4"/>
    <w:rsid w:val="00B12591"/>
    <w:rsid w:val="00B21307"/>
    <w:rsid w:val="00B23ADE"/>
    <w:rsid w:val="00B25326"/>
    <w:rsid w:val="00B45F20"/>
    <w:rsid w:val="00B4795D"/>
    <w:rsid w:val="00B62B7C"/>
    <w:rsid w:val="00B6583A"/>
    <w:rsid w:val="00B9119F"/>
    <w:rsid w:val="00B96D7F"/>
    <w:rsid w:val="00BA32C3"/>
    <w:rsid w:val="00BB0F0B"/>
    <w:rsid w:val="00BB4C68"/>
    <w:rsid w:val="00BC31CD"/>
    <w:rsid w:val="00BC570F"/>
    <w:rsid w:val="00BD23A5"/>
    <w:rsid w:val="00BE5DA4"/>
    <w:rsid w:val="00BF4784"/>
    <w:rsid w:val="00C2357F"/>
    <w:rsid w:val="00C302D5"/>
    <w:rsid w:val="00C31753"/>
    <w:rsid w:val="00C4706A"/>
    <w:rsid w:val="00C53E5F"/>
    <w:rsid w:val="00C55872"/>
    <w:rsid w:val="00C65BD8"/>
    <w:rsid w:val="00C750F1"/>
    <w:rsid w:val="00C829B3"/>
    <w:rsid w:val="00CB199D"/>
    <w:rsid w:val="00CC31EF"/>
    <w:rsid w:val="00CD6D23"/>
    <w:rsid w:val="00CE2246"/>
    <w:rsid w:val="00D05A1F"/>
    <w:rsid w:val="00D11665"/>
    <w:rsid w:val="00D43DB3"/>
    <w:rsid w:val="00D62DB6"/>
    <w:rsid w:val="00D67CE8"/>
    <w:rsid w:val="00D84576"/>
    <w:rsid w:val="00D8576B"/>
    <w:rsid w:val="00D874C1"/>
    <w:rsid w:val="00D905E8"/>
    <w:rsid w:val="00DE18D3"/>
    <w:rsid w:val="00DE52E8"/>
    <w:rsid w:val="00DF10B2"/>
    <w:rsid w:val="00DF25AD"/>
    <w:rsid w:val="00DF43AD"/>
    <w:rsid w:val="00DF574D"/>
    <w:rsid w:val="00E00DCD"/>
    <w:rsid w:val="00E00FB5"/>
    <w:rsid w:val="00E13001"/>
    <w:rsid w:val="00E162B4"/>
    <w:rsid w:val="00E34BE7"/>
    <w:rsid w:val="00E50EC8"/>
    <w:rsid w:val="00E516EC"/>
    <w:rsid w:val="00E714C2"/>
    <w:rsid w:val="00E92AA7"/>
    <w:rsid w:val="00EA4455"/>
    <w:rsid w:val="00EB2F6D"/>
    <w:rsid w:val="00EB3658"/>
    <w:rsid w:val="00EC5FD7"/>
    <w:rsid w:val="00ED3E96"/>
    <w:rsid w:val="00EE124E"/>
    <w:rsid w:val="00F21A72"/>
    <w:rsid w:val="00F26AAB"/>
    <w:rsid w:val="00F26B49"/>
    <w:rsid w:val="00F302F4"/>
    <w:rsid w:val="00F52650"/>
    <w:rsid w:val="00F57337"/>
    <w:rsid w:val="00F91ECB"/>
    <w:rsid w:val="00F933ED"/>
    <w:rsid w:val="00F97531"/>
    <w:rsid w:val="00FB4548"/>
    <w:rsid w:val="00FB545D"/>
    <w:rsid w:val="00FB5F06"/>
    <w:rsid w:val="00FB72FF"/>
    <w:rsid w:val="00FC30D0"/>
    <w:rsid w:val="00FE61BE"/>
    <w:rsid w:val="00FF0543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1059"/>
  <w15:chartTrackingRefBased/>
  <w15:docId w15:val="{9BD9F6D3-42AF-4B18-8F03-E8308DF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16EC"/>
    <w:pPr>
      <w:ind w:left="720"/>
    </w:pPr>
  </w:style>
  <w:style w:type="paragraph" w:styleId="Ingetavstnd">
    <w:name w:val="No Spacing"/>
    <w:uiPriority w:val="1"/>
    <w:qFormat/>
    <w:rsid w:val="001E4E46"/>
    <w:pPr>
      <w:spacing w:after="0" w:line="240" w:lineRule="auto"/>
      <w:contextualSpacing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bry\AppData\Local\Microsoft\Windows\INetCache\Content.Outlook\TMTOJWEM\Inbjudan%20Tj&#228;nstemannaberedning%2027%20oktob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 Tjänstemannaberedning 27 oktober</Template>
  <TotalTime>3</TotalTime>
  <Pages>4</Pages>
  <Words>861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Gohed, Titti</dc:creator>
  <cp:keywords>Mall</cp:keywords>
  <dc:description/>
  <cp:lastModifiedBy>Carina Lindkvist</cp:lastModifiedBy>
  <cp:revision>3</cp:revision>
  <dcterms:created xsi:type="dcterms:W3CDTF">2017-05-31T06:14:00Z</dcterms:created>
  <dcterms:modified xsi:type="dcterms:W3CDTF">2017-05-31T06:17:00Z</dcterms:modified>
</cp:coreProperties>
</file>